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3F499" w14:textId="18044AFD" w:rsidR="002A23A8" w:rsidRPr="00DB744D" w:rsidRDefault="00A8656F" w:rsidP="00115AA1">
      <w:pPr>
        <w:pStyle w:val="Title"/>
        <w:spacing w:after="120"/>
        <w:rPr>
          <w:lang w:val="en-US"/>
        </w:rPr>
      </w:pPr>
      <w:r>
        <w:rPr>
          <w:lang w:val="en-US"/>
        </w:rPr>
        <w:t xml:space="preserve">Mark </w:t>
      </w:r>
      <w:r w:rsidR="00240E6C">
        <w:rPr>
          <w:lang w:val="en-US"/>
        </w:rPr>
        <w:t>2:</w:t>
      </w:r>
      <w:r w:rsidR="00B468AD">
        <w:rPr>
          <w:lang w:val="en-US"/>
        </w:rPr>
        <w:t>13 – 3:6</w:t>
      </w:r>
      <w:r>
        <w:rPr>
          <w:lang w:val="en-US"/>
        </w:rPr>
        <w:t>:  More... Jesus</w:t>
      </w:r>
      <w:r w:rsidR="00B468AD">
        <w:rPr>
          <w:lang w:val="en-US"/>
        </w:rPr>
        <w:t>:  Rest</w:t>
      </w:r>
    </w:p>
    <w:p w14:paraId="5E5B3DF0" w14:textId="1B1730CB" w:rsidR="002A23A8" w:rsidRPr="00E04C96" w:rsidRDefault="002A23A8" w:rsidP="00115AA1">
      <w:pPr>
        <w:pStyle w:val="Heading1"/>
        <w:spacing w:before="0" w:after="120" w:line="240" w:lineRule="auto"/>
      </w:pPr>
      <w:r w:rsidRPr="00E04C96">
        <w:t>Opening</w:t>
      </w:r>
      <w:r w:rsidR="00FF4D55" w:rsidRPr="00E04C96">
        <w:t xml:space="preserve">: </w:t>
      </w:r>
    </w:p>
    <w:p w14:paraId="1F4D8F8A" w14:textId="4F788D2E" w:rsidR="00A739BD" w:rsidRDefault="00D55261" w:rsidP="00115AA1">
      <w:pPr>
        <w:pStyle w:val="ListParagraph"/>
        <w:numPr>
          <w:ilvl w:val="0"/>
          <w:numId w:val="11"/>
        </w:numPr>
        <w:shd w:val="clear" w:color="auto" w:fill="FFFFFF"/>
        <w:spacing w:after="120"/>
        <w:ind w:left="357" w:hanging="357"/>
        <w:rPr>
          <w:rFonts w:eastAsia="Times New Roman" w:cstheme="minorHAnsi"/>
          <w:i w:val="0"/>
          <w:color w:val="222222"/>
          <w:szCs w:val="24"/>
        </w:rPr>
      </w:pPr>
      <w:r>
        <w:rPr>
          <w:rFonts w:eastAsia="Times New Roman" w:cstheme="minorHAnsi"/>
          <w:i w:val="0"/>
          <w:color w:val="222222"/>
          <w:szCs w:val="24"/>
        </w:rPr>
        <w:t>Last week Pastor Dave challenged us to be more hospitable.  How did you do?</w:t>
      </w:r>
    </w:p>
    <w:p w14:paraId="5ECD0E67" w14:textId="77777777" w:rsidR="009E5865" w:rsidRPr="009E5865" w:rsidRDefault="009E5865" w:rsidP="009E5865">
      <w:pPr>
        <w:shd w:val="clear" w:color="auto" w:fill="FFFFFF"/>
        <w:spacing w:after="120"/>
        <w:rPr>
          <w:rFonts w:eastAsia="Times New Roman" w:cstheme="minorHAnsi"/>
          <w:i w:val="0"/>
          <w:color w:val="222222"/>
          <w:szCs w:val="24"/>
        </w:rPr>
      </w:pPr>
    </w:p>
    <w:p w14:paraId="31D53B62" w14:textId="36AF72FB" w:rsidR="004740CB" w:rsidRPr="00021ACB" w:rsidRDefault="004740CB" w:rsidP="00E31641">
      <w:pPr>
        <w:pStyle w:val="Heading2"/>
        <w:spacing w:before="0" w:after="120" w:line="240" w:lineRule="auto"/>
        <w:ind w:left="0"/>
        <w:rPr>
          <w:rFonts w:asciiTheme="minorHAnsi" w:eastAsia="Times New Roman" w:hAnsiTheme="minorHAnsi"/>
          <w:szCs w:val="24"/>
        </w:rPr>
      </w:pPr>
      <w:r w:rsidRPr="00021ACB">
        <w:rPr>
          <w:rFonts w:asciiTheme="minorHAnsi" w:eastAsia="Times New Roman" w:hAnsiTheme="minorHAnsi"/>
          <w:szCs w:val="24"/>
        </w:rPr>
        <w:t>Review</w:t>
      </w:r>
      <w:r>
        <w:rPr>
          <w:rFonts w:asciiTheme="minorHAnsi" w:eastAsia="Times New Roman" w:hAnsiTheme="minorHAnsi"/>
          <w:szCs w:val="24"/>
        </w:rPr>
        <w:t xml:space="preserve">ing the </w:t>
      </w:r>
      <w:r w:rsidR="00E31641">
        <w:rPr>
          <w:rFonts w:asciiTheme="minorHAnsi" w:eastAsia="Times New Roman" w:hAnsiTheme="minorHAnsi"/>
          <w:szCs w:val="24"/>
        </w:rPr>
        <w:t>Teaching</w:t>
      </w:r>
    </w:p>
    <w:p w14:paraId="1B816DCB" w14:textId="4016D93C" w:rsidR="00B66853" w:rsidRPr="00B468AD" w:rsidRDefault="00E042A3" w:rsidP="00D55261">
      <w:pPr>
        <w:pStyle w:val="ListParagraph"/>
        <w:numPr>
          <w:ilvl w:val="0"/>
          <w:numId w:val="22"/>
        </w:numPr>
        <w:rPr>
          <w:rFonts w:cstheme="minorHAnsi"/>
          <w:i w:val="0"/>
          <w:szCs w:val="24"/>
        </w:rPr>
      </w:pPr>
      <w:r w:rsidRPr="00E9342A">
        <w:rPr>
          <w:rFonts w:cstheme="minorHAnsi"/>
          <w:i w:val="0"/>
          <w:szCs w:val="24"/>
        </w:rPr>
        <w:t>Read the passage aloud as a gr</w:t>
      </w:r>
      <w:r w:rsidR="00240E6C">
        <w:rPr>
          <w:rFonts w:cstheme="minorHAnsi"/>
          <w:i w:val="0"/>
          <w:szCs w:val="24"/>
        </w:rPr>
        <w:t>ou</w:t>
      </w:r>
      <w:r w:rsidRPr="00E9342A">
        <w:rPr>
          <w:rFonts w:cstheme="minorHAnsi"/>
          <w:i w:val="0"/>
          <w:szCs w:val="24"/>
        </w:rPr>
        <w:t>p.</w:t>
      </w:r>
      <w:r w:rsidR="00E81F54" w:rsidRPr="00E9342A">
        <w:rPr>
          <w:rFonts w:ascii="Cambria" w:hAnsi="Cambria"/>
          <w:b/>
          <w:color w:val="000000" w:themeColor="text1"/>
          <w:sz w:val="36"/>
          <w:szCs w:val="36"/>
        </w:rPr>
        <w:t xml:space="preserve"> </w:t>
      </w:r>
    </w:p>
    <w:p w14:paraId="4798AAD6" w14:textId="62D5D4A5" w:rsidR="00B468AD" w:rsidRDefault="00B468AD" w:rsidP="00D55261">
      <w:pPr>
        <w:pStyle w:val="ListParagraph"/>
        <w:numPr>
          <w:ilvl w:val="0"/>
          <w:numId w:val="22"/>
        </w:numPr>
        <w:rPr>
          <w:rFonts w:cstheme="minorHAnsi"/>
          <w:i w:val="0"/>
          <w:szCs w:val="24"/>
        </w:rPr>
      </w:pPr>
      <w:r>
        <w:rPr>
          <w:rFonts w:cstheme="minorHAnsi"/>
          <w:i w:val="0"/>
          <w:szCs w:val="24"/>
        </w:rPr>
        <w:t>Today’s passage has four conflict stories where the Pharisees make accusations against Jesus and Jesus responds.  Jesus’ responses are equally provocative</w:t>
      </w:r>
      <w:r w:rsidR="00C33B28">
        <w:rPr>
          <w:rFonts w:cstheme="minorHAnsi"/>
          <w:i w:val="0"/>
          <w:szCs w:val="24"/>
        </w:rPr>
        <w:t xml:space="preserve"> to the accusations</w:t>
      </w:r>
      <w:r>
        <w:rPr>
          <w:rFonts w:cstheme="minorHAnsi"/>
          <w:i w:val="0"/>
          <w:szCs w:val="24"/>
        </w:rPr>
        <w:t xml:space="preserve">.  He claims to be the Bridegroom, the Son of Man and Lord of the Sabbath, each of which is a claim to be God.  The question at stake is whether we connect with God through rules or a relationship </w:t>
      </w:r>
      <w:r w:rsidR="00C33B28">
        <w:rPr>
          <w:rFonts w:cstheme="minorHAnsi"/>
          <w:i w:val="0"/>
          <w:szCs w:val="24"/>
        </w:rPr>
        <w:t>and the life controlling results of each answer.</w:t>
      </w:r>
    </w:p>
    <w:p w14:paraId="404BBA19" w14:textId="2B2D1FD2" w:rsidR="00C33B28" w:rsidRDefault="00C33B28" w:rsidP="00D55261">
      <w:pPr>
        <w:pStyle w:val="ListParagraph"/>
        <w:numPr>
          <w:ilvl w:val="0"/>
          <w:numId w:val="22"/>
        </w:numPr>
        <w:rPr>
          <w:rFonts w:cstheme="minorHAnsi"/>
          <w:i w:val="0"/>
          <w:szCs w:val="24"/>
        </w:rPr>
      </w:pPr>
      <w:r>
        <w:rPr>
          <w:rFonts w:cstheme="minorHAnsi"/>
          <w:i w:val="0"/>
          <w:szCs w:val="24"/>
        </w:rPr>
        <w:t>Read Mark 2:17 again.  On Sunday, Pastor Mel described the Pharisee’s view of righteousness.  How provocative is this statement?</w:t>
      </w:r>
    </w:p>
    <w:p w14:paraId="7D2A779A" w14:textId="7284C643" w:rsidR="00C33B28" w:rsidRDefault="00C33B28" w:rsidP="00D55261">
      <w:pPr>
        <w:pStyle w:val="ListParagraph"/>
        <w:numPr>
          <w:ilvl w:val="0"/>
          <w:numId w:val="22"/>
        </w:numPr>
        <w:rPr>
          <w:rFonts w:cstheme="minorHAnsi"/>
          <w:i w:val="0"/>
          <w:szCs w:val="24"/>
        </w:rPr>
      </w:pPr>
      <w:r w:rsidRPr="00C33B28">
        <w:rPr>
          <w:rFonts w:cstheme="minorHAnsi"/>
          <w:i w:val="0"/>
          <w:szCs w:val="24"/>
        </w:rPr>
        <w:t>In Mark 2:14, Jesus commands Levi w</w:t>
      </w:r>
      <w:r>
        <w:rPr>
          <w:rFonts w:cstheme="minorHAnsi"/>
          <w:i w:val="0"/>
          <w:szCs w:val="24"/>
        </w:rPr>
        <w:t xml:space="preserve">ith the same words as 1:17 and 20.  </w:t>
      </w:r>
      <w:r w:rsidR="00D04507">
        <w:rPr>
          <w:rFonts w:cstheme="minorHAnsi"/>
          <w:i w:val="0"/>
          <w:szCs w:val="24"/>
        </w:rPr>
        <w:t>What is the significance of Levi’s response?  What is happening at the dinner party?  How is Levi different than Simon and Andrew?</w:t>
      </w:r>
    </w:p>
    <w:p w14:paraId="78BF6065" w14:textId="77777777" w:rsidR="00090481" w:rsidRDefault="00D04507" w:rsidP="00090481">
      <w:pPr>
        <w:pStyle w:val="ListParagraph"/>
        <w:numPr>
          <w:ilvl w:val="0"/>
          <w:numId w:val="22"/>
        </w:numPr>
        <w:rPr>
          <w:rFonts w:cstheme="minorHAnsi"/>
          <w:i w:val="0"/>
          <w:szCs w:val="24"/>
        </w:rPr>
      </w:pPr>
      <w:r>
        <w:rPr>
          <w:rFonts w:cstheme="minorHAnsi"/>
          <w:i w:val="0"/>
          <w:szCs w:val="24"/>
        </w:rPr>
        <w:t>Why is it so difficult to see that Jesus wants to accept us as friends?  Is it humbling?  Would you rather earn something?  In Jewish society, Levi was so low that you had to dig a hole to get low enough.  What does Jesus say when He calls Levi?</w:t>
      </w:r>
    </w:p>
    <w:p w14:paraId="1A739425" w14:textId="1E5411F4" w:rsidR="00090481" w:rsidRPr="00090481" w:rsidRDefault="00090481" w:rsidP="00090481">
      <w:pPr>
        <w:pStyle w:val="ListParagraph"/>
        <w:numPr>
          <w:ilvl w:val="0"/>
          <w:numId w:val="22"/>
        </w:numPr>
        <w:rPr>
          <w:rFonts w:cstheme="minorHAnsi"/>
          <w:i w:val="0"/>
          <w:szCs w:val="24"/>
        </w:rPr>
      </w:pPr>
      <w:r w:rsidRPr="00090481">
        <w:rPr>
          <w:rFonts w:cstheme="minorHAnsi"/>
          <w:i w:val="0"/>
          <w:szCs w:val="24"/>
        </w:rPr>
        <w:t xml:space="preserve">For the next three stories it is helpful to understand the point of view of the Pharisees.  </w:t>
      </w:r>
      <w:r w:rsidRPr="00090481">
        <w:rPr>
          <w:i w:val="0"/>
        </w:rPr>
        <w:t xml:space="preserve">The Pharisees wanted to ensure that Israel never went into exile again for failing to keep God’s commandments.  To do this they put fences around the </w:t>
      </w:r>
      <w:r w:rsidR="007C57F7">
        <w:rPr>
          <w:i w:val="0"/>
        </w:rPr>
        <w:t>L</w:t>
      </w:r>
      <w:r w:rsidRPr="00090481">
        <w:rPr>
          <w:i w:val="0"/>
        </w:rPr>
        <w:t xml:space="preserve">aw to ensure that no one broke it. </w:t>
      </w:r>
      <w:r>
        <w:rPr>
          <w:i w:val="0"/>
        </w:rPr>
        <w:t>The Law required fasting only on the Day of Atonement.  But, if</w:t>
      </w:r>
      <w:r w:rsidRPr="00090481">
        <w:rPr>
          <w:i w:val="0"/>
        </w:rPr>
        <w:t xml:space="preserve"> fasting once a year is good, then fasting, even for part of a day, twice a week, is better.  Because the Sabbath had many regulations, they had many extra Sabbath fences.  They defined righteousness as obeying these rules.  This action would lead to the coming of the Messiah who would lead them out of the oppression to Rome.</w:t>
      </w:r>
    </w:p>
    <w:p w14:paraId="5D14C159" w14:textId="62341585" w:rsidR="00090481" w:rsidRDefault="00525FAF" w:rsidP="00D55261">
      <w:pPr>
        <w:pStyle w:val="ListParagraph"/>
        <w:numPr>
          <w:ilvl w:val="0"/>
          <w:numId w:val="22"/>
        </w:numPr>
        <w:rPr>
          <w:rFonts w:cstheme="minorHAnsi"/>
          <w:i w:val="0"/>
          <w:szCs w:val="24"/>
        </w:rPr>
      </w:pPr>
      <w:r>
        <w:rPr>
          <w:rFonts w:cstheme="minorHAnsi"/>
          <w:i w:val="0"/>
          <w:szCs w:val="24"/>
        </w:rPr>
        <w:t xml:space="preserve">Read Isaiah 62:4 and 5.  </w:t>
      </w:r>
      <w:r w:rsidR="003B405B">
        <w:rPr>
          <w:rFonts w:cstheme="minorHAnsi"/>
          <w:i w:val="0"/>
          <w:szCs w:val="24"/>
        </w:rPr>
        <w:t xml:space="preserve">Who is the bridegroom?  </w:t>
      </w:r>
    </w:p>
    <w:p w14:paraId="032A6E54" w14:textId="2ADCF39F" w:rsidR="003B405B" w:rsidRDefault="003B405B" w:rsidP="00D55261">
      <w:pPr>
        <w:pStyle w:val="ListParagraph"/>
        <w:numPr>
          <w:ilvl w:val="0"/>
          <w:numId w:val="22"/>
        </w:numPr>
        <w:rPr>
          <w:rFonts w:cstheme="minorHAnsi"/>
          <w:i w:val="0"/>
          <w:szCs w:val="24"/>
        </w:rPr>
      </w:pPr>
      <w:r>
        <w:rPr>
          <w:rFonts w:cstheme="minorHAnsi"/>
          <w:i w:val="0"/>
          <w:szCs w:val="24"/>
        </w:rPr>
        <w:t xml:space="preserve">Fasting was a time to mourn over out sinfulness.  </w:t>
      </w:r>
      <w:r w:rsidR="00A92653">
        <w:rPr>
          <w:rFonts w:cstheme="minorHAnsi"/>
          <w:i w:val="0"/>
          <w:szCs w:val="24"/>
        </w:rPr>
        <w:t>John the Baptist lead a time of repentance leading to the Messiah</w:t>
      </w:r>
      <w:r w:rsidR="00A92653">
        <w:rPr>
          <w:rFonts w:cstheme="minorHAnsi"/>
          <w:i w:val="0"/>
          <w:szCs w:val="24"/>
        </w:rPr>
        <w:t xml:space="preserve"> so for his disciples to fast was expected.  </w:t>
      </w:r>
      <w:r>
        <w:rPr>
          <w:rFonts w:cstheme="minorHAnsi"/>
          <w:i w:val="0"/>
          <w:szCs w:val="24"/>
        </w:rPr>
        <w:t xml:space="preserve">With the Pharisees, it turned into an act of self- righteous arrogance.  In their fasting tradition, a wedding was a celebration where fasting was not allowed. Why did Jesus’ disciples not fast?  </w:t>
      </w:r>
    </w:p>
    <w:p w14:paraId="01E5F848" w14:textId="03081DCA" w:rsidR="003A1A29" w:rsidRPr="003A1A29" w:rsidRDefault="003B405B" w:rsidP="003A1A29">
      <w:pPr>
        <w:pStyle w:val="ListParagraph"/>
        <w:numPr>
          <w:ilvl w:val="0"/>
          <w:numId w:val="22"/>
        </w:numPr>
        <w:rPr>
          <w:rFonts w:cstheme="minorHAnsi"/>
          <w:i w:val="0"/>
          <w:szCs w:val="24"/>
        </w:rPr>
      </w:pPr>
      <w:r>
        <w:rPr>
          <w:rFonts w:cstheme="minorHAnsi"/>
          <w:i w:val="0"/>
          <w:szCs w:val="24"/>
        </w:rPr>
        <w:t xml:space="preserve">In the examples of the cloth and the wineskins, Jesus is saying that He gives something more.  </w:t>
      </w:r>
      <w:r w:rsidR="00A92653">
        <w:rPr>
          <w:rFonts w:cstheme="minorHAnsi"/>
          <w:i w:val="0"/>
          <w:szCs w:val="24"/>
        </w:rPr>
        <w:t xml:space="preserve">The old garments and wineskins could not hold the new.  </w:t>
      </w:r>
      <w:r w:rsidR="003A1A29">
        <w:rPr>
          <w:rFonts w:cstheme="minorHAnsi"/>
          <w:i w:val="0"/>
          <w:szCs w:val="24"/>
        </w:rPr>
        <w:t>What is it that He gives more of?</w:t>
      </w:r>
    </w:p>
    <w:p w14:paraId="7812EC80" w14:textId="77777777" w:rsidR="004B019F" w:rsidRPr="00C33B28" w:rsidRDefault="004B019F" w:rsidP="004B019F">
      <w:pPr>
        <w:rPr>
          <w:rFonts w:cstheme="minorHAnsi"/>
          <w:i w:val="0"/>
          <w:szCs w:val="24"/>
        </w:rPr>
      </w:pPr>
    </w:p>
    <w:p w14:paraId="6831AF86" w14:textId="680A86D3" w:rsidR="00A8656F" w:rsidRPr="00616052" w:rsidRDefault="006F787E" w:rsidP="00616052">
      <w:pPr>
        <w:pStyle w:val="Heading2"/>
        <w:spacing w:before="0" w:after="120" w:line="240" w:lineRule="auto"/>
        <w:rPr>
          <w:rFonts w:eastAsia="Times New Roman"/>
          <w:szCs w:val="24"/>
        </w:rPr>
      </w:pPr>
      <w:r w:rsidRPr="00021ACB">
        <w:rPr>
          <w:rFonts w:eastAsia="Times New Roman"/>
          <w:szCs w:val="24"/>
        </w:rPr>
        <w:t>Engaging the</w:t>
      </w:r>
      <w:r w:rsidR="002A23A8" w:rsidRPr="00021ACB">
        <w:rPr>
          <w:rFonts w:asciiTheme="minorHAnsi" w:eastAsia="Times New Roman" w:hAnsiTheme="minorHAnsi"/>
          <w:szCs w:val="24"/>
        </w:rPr>
        <w:t xml:space="preserve"> </w:t>
      </w:r>
      <w:r w:rsidR="000F107D">
        <w:rPr>
          <w:rFonts w:asciiTheme="minorHAnsi" w:eastAsia="Times New Roman" w:hAnsiTheme="minorHAnsi"/>
          <w:szCs w:val="24"/>
        </w:rPr>
        <w:t>Message</w:t>
      </w:r>
      <w:r w:rsidRPr="00021ACB">
        <w:rPr>
          <w:rFonts w:asciiTheme="minorHAnsi" w:eastAsia="Times New Roman" w:hAnsiTheme="minorHAnsi"/>
          <w:szCs w:val="24"/>
        </w:rPr>
        <w:t xml:space="preserve"> </w:t>
      </w:r>
    </w:p>
    <w:p w14:paraId="59D094E0" w14:textId="58B6DA6C" w:rsidR="00B03403" w:rsidRDefault="00F606D4" w:rsidP="00F606D4">
      <w:pPr>
        <w:pStyle w:val="ListParagraph"/>
        <w:numPr>
          <w:ilvl w:val="0"/>
          <w:numId w:val="33"/>
        </w:numPr>
        <w:rPr>
          <w:rFonts w:eastAsia="Times New Roman" w:cstheme="minorHAnsi"/>
          <w:i w:val="0"/>
        </w:rPr>
      </w:pPr>
      <w:r>
        <w:rPr>
          <w:rFonts w:eastAsia="Times New Roman" w:cstheme="minorHAnsi"/>
          <w:i w:val="0"/>
        </w:rPr>
        <w:lastRenderedPageBreak/>
        <w:t xml:space="preserve">Good enough or Grace?  You can only pick one!  The Pharisees were at the pinnacle of obeying the rules to obtain acceptance from God.  On Sunday Pastor Mel talked about what a former Pharisee had learned about being good enough.  </w:t>
      </w:r>
    </w:p>
    <w:p w14:paraId="164DAB65" w14:textId="6061D25B" w:rsidR="00F606D4" w:rsidRDefault="00F606D4" w:rsidP="0059056E">
      <w:pPr>
        <w:pStyle w:val="ListParagraph"/>
        <w:numPr>
          <w:ilvl w:val="0"/>
          <w:numId w:val="33"/>
        </w:numPr>
        <w:rPr>
          <w:i w:val="0"/>
        </w:rPr>
      </w:pPr>
      <w:r>
        <w:rPr>
          <w:i w:val="0"/>
        </w:rPr>
        <w:t xml:space="preserve">Read </w:t>
      </w:r>
      <w:r w:rsidRPr="00F606D4">
        <w:rPr>
          <w:i w:val="0"/>
        </w:rPr>
        <w:t>Romans 3:10</w:t>
      </w:r>
      <w:r>
        <w:rPr>
          <w:i w:val="0"/>
        </w:rPr>
        <w:t xml:space="preserve"> and</w:t>
      </w:r>
      <w:r w:rsidRPr="00F606D4">
        <w:rPr>
          <w:i w:val="0"/>
        </w:rPr>
        <w:t xml:space="preserve"> 11</w:t>
      </w:r>
      <w:r>
        <w:rPr>
          <w:i w:val="0"/>
        </w:rPr>
        <w:t xml:space="preserve">.  </w:t>
      </w:r>
      <w:r w:rsidRPr="00F606D4">
        <w:rPr>
          <w:i w:val="0"/>
        </w:rPr>
        <w:t xml:space="preserve"> </w:t>
      </w:r>
      <w:r>
        <w:rPr>
          <w:i w:val="0"/>
        </w:rPr>
        <w:t>A</w:t>
      </w:r>
      <w:r w:rsidRPr="00F606D4">
        <w:rPr>
          <w:i w:val="0"/>
        </w:rPr>
        <w:t xml:space="preserve"> former Pharisee, Paul,</w:t>
      </w:r>
      <w:r>
        <w:rPr>
          <w:i w:val="0"/>
        </w:rPr>
        <w:t xml:space="preserve"> explains </w:t>
      </w:r>
      <w:r w:rsidRPr="00F606D4">
        <w:rPr>
          <w:i w:val="0"/>
        </w:rPr>
        <w:t>that when we do not keep the standard, and no one can, that we are worthless or useless.  Deep inside, we know our sin and failure.  We hope no one else can see them.  If our heart does not tell us we have failed, it at least casts doubt.  This conflict means that we will never feel certain about our worth.</w:t>
      </w:r>
      <w:r>
        <w:rPr>
          <w:i w:val="0"/>
        </w:rPr>
        <w:t xml:space="preserve">  Have you ever experienced this?  How do we hide what we are like from other people?  How does it make you feel when you come before God?</w:t>
      </w:r>
    </w:p>
    <w:p w14:paraId="23CFE578" w14:textId="3B79E344" w:rsidR="00F606D4" w:rsidRDefault="00F606D4" w:rsidP="0059056E">
      <w:pPr>
        <w:pStyle w:val="ListParagraph"/>
        <w:numPr>
          <w:ilvl w:val="0"/>
          <w:numId w:val="33"/>
        </w:numPr>
        <w:rPr>
          <w:i w:val="0"/>
        </w:rPr>
      </w:pPr>
      <w:r>
        <w:rPr>
          <w:i w:val="0"/>
        </w:rPr>
        <w:t xml:space="preserve">A few pages later, Paul writes Romans 5:17 – 21.  Paul talks about grace and the </w:t>
      </w:r>
      <w:r w:rsidR="00EA0B3E">
        <w:rPr>
          <w:i w:val="0"/>
        </w:rPr>
        <w:t>gift of righteousness.  How are we made righteous?  Why does Paul call it a gift?</w:t>
      </w:r>
      <w:r w:rsidR="00EC3136">
        <w:rPr>
          <w:i w:val="0"/>
        </w:rPr>
        <w:t xml:space="preserve">  Is it valuable even though we do not pay for it?</w:t>
      </w:r>
    </w:p>
    <w:p w14:paraId="744058A9" w14:textId="2A170412" w:rsidR="00EA0B3E" w:rsidRPr="00F606D4" w:rsidRDefault="00EA0B3E" w:rsidP="0059056E">
      <w:pPr>
        <w:pStyle w:val="ListParagraph"/>
        <w:numPr>
          <w:ilvl w:val="0"/>
          <w:numId w:val="33"/>
        </w:numPr>
        <w:rPr>
          <w:i w:val="0"/>
        </w:rPr>
      </w:pPr>
      <w:r>
        <w:rPr>
          <w:i w:val="0"/>
        </w:rPr>
        <w:t>Good enough is a tough standard.  A</w:t>
      </w:r>
      <w:bookmarkStart w:id="0" w:name="_GoBack"/>
      <w:bookmarkEnd w:id="0"/>
      <w:r>
        <w:rPr>
          <w:i w:val="0"/>
        </w:rPr>
        <w:t>round us are sport stars, movie stars and billionaires.  We idolize them.  But, if you read the news, if that is good enough, it is not really good enough.  What happens in our life when we cannot have what we want?</w:t>
      </w:r>
    </w:p>
    <w:p w14:paraId="79E652BF" w14:textId="798EC1BE" w:rsidR="00F606D4" w:rsidRDefault="00EA0B3E" w:rsidP="00F606D4">
      <w:pPr>
        <w:pStyle w:val="ListParagraph"/>
        <w:numPr>
          <w:ilvl w:val="0"/>
          <w:numId w:val="33"/>
        </w:numPr>
        <w:rPr>
          <w:rFonts w:eastAsia="Times New Roman" w:cstheme="minorHAnsi"/>
          <w:i w:val="0"/>
        </w:rPr>
      </w:pPr>
      <w:r>
        <w:rPr>
          <w:rFonts w:eastAsia="Times New Roman" w:cstheme="minorHAnsi"/>
          <w:i w:val="0"/>
        </w:rPr>
        <w:t>Romans 5:19 describes that sinners are made righteous.  When God accepts you by grace, does He really understand what you are like?</w:t>
      </w:r>
    </w:p>
    <w:p w14:paraId="74AB9194" w14:textId="56BBD1D1" w:rsidR="00EA0B3E" w:rsidRDefault="00EA0B3E" w:rsidP="00F606D4">
      <w:pPr>
        <w:pStyle w:val="ListParagraph"/>
        <w:numPr>
          <w:ilvl w:val="0"/>
          <w:numId w:val="33"/>
        </w:numPr>
        <w:rPr>
          <w:rFonts w:eastAsia="Times New Roman" w:cstheme="minorHAnsi"/>
          <w:i w:val="0"/>
        </w:rPr>
      </w:pPr>
      <w:r>
        <w:rPr>
          <w:rFonts w:eastAsia="Times New Roman" w:cstheme="minorHAnsi"/>
          <w:i w:val="0"/>
        </w:rPr>
        <w:t>Mark 3:1-6 adds a new element to the acceptance or friendship that we have with God.  What happened when the man stretched out his hand?</w:t>
      </w:r>
      <w:r w:rsidR="00EC3136">
        <w:rPr>
          <w:rFonts w:eastAsia="Times New Roman" w:cstheme="minorHAnsi"/>
          <w:i w:val="0"/>
        </w:rPr>
        <w:t xml:space="preserve">  What does restored mean?</w:t>
      </w:r>
    </w:p>
    <w:p w14:paraId="7E6D33BC" w14:textId="5EC7D529" w:rsidR="00EC3136" w:rsidRDefault="00EC3136" w:rsidP="00F606D4">
      <w:pPr>
        <w:pStyle w:val="ListParagraph"/>
        <w:numPr>
          <w:ilvl w:val="0"/>
          <w:numId w:val="33"/>
        </w:numPr>
        <w:rPr>
          <w:rFonts w:eastAsia="Times New Roman" w:cstheme="minorHAnsi"/>
          <w:i w:val="0"/>
        </w:rPr>
      </w:pPr>
      <w:r>
        <w:rPr>
          <w:rFonts w:eastAsia="Times New Roman" w:cstheme="minorHAnsi"/>
          <w:i w:val="0"/>
        </w:rPr>
        <w:t>Sabbath, in Hebrew, derives from the word rest.  In English, restore is a better word.  The Sabbath is a day to celebrate God’s goodness and be healed and restored.  Tim Keller wrote this:</w:t>
      </w:r>
    </w:p>
    <w:p w14:paraId="23999911" w14:textId="05604476" w:rsidR="00EC3136" w:rsidRPr="00EC3136" w:rsidRDefault="00EC3136" w:rsidP="00EC3136">
      <w:pPr>
        <w:ind w:left="720"/>
        <w:rPr>
          <w:rFonts w:cstheme="minorHAnsi"/>
        </w:rPr>
      </w:pPr>
      <w:r w:rsidRPr="00EC3136">
        <w:rPr>
          <w:rFonts w:cstheme="minorHAnsi"/>
        </w:rPr>
        <w:t>“At the end of his great act of creation, the Lord said, ‘It is finished,” and he could rest.  On the cross, at the end of his great act of redemption, Jesus said, ‘It is finished” ... and we can rest</w:t>
      </w:r>
      <w:r w:rsidRPr="00EC3136">
        <w:rPr>
          <w:rFonts w:cstheme="minorHAnsi"/>
          <w:i w:val="0"/>
        </w:rPr>
        <w:t xml:space="preserve">… </w:t>
      </w:r>
      <w:r w:rsidRPr="00EC3136">
        <w:rPr>
          <w:rFonts w:cstheme="minorHAnsi"/>
        </w:rPr>
        <w:t xml:space="preserve">On the cross Jesus was saying of the work underneath your work – the thing that truly makes you weary, this need to prove yourself because who you are and what you do are never good enough – that it is finished.  He has lived the life you should have lived, he has died the death you should have died.  </w:t>
      </w:r>
      <w:r w:rsidRPr="00EC3136">
        <w:rPr>
          <w:rFonts w:cstheme="minorHAnsi"/>
          <w:b/>
        </w:rPr>
        <w:t>If you rely on Jesus’s finished work, you know that God is satisfied with you.  [And] you can be satisfied with life.”</w:t>
      </w:r>
    </w:p>
    <w:p w14:paraId="486A507B" w14:textId="1200A628" w:rsidR="007E2BB2" w:rsidRPr="00525FAF" w:rsidRDefault="00525FAF" w:rsidP="00E81F54">
      <w:pPr>
        <w:pStyle w:val="ListParagraph"/>
        <w:numPr>
          <w:ilvl w:val="0"/>
          <w:numId w:val="33"/>
        </w:numPr>
        <w:rPr>
          <w:rFonts w:eastAsia="Times New Roman" w:cstheme="minorHAnsi"/>
          <w:i w:val="0"/>
        </w:rPr>
      </w:pPr>
      <w:r>
        <w:rPr>
          <w:rFonts w:eastAsia="Times New Roman" w:cstheme="minorHAnsi"/>
          <w:i w:val="0"/>
        </w:rPr>
        <w:t>What changes when we do not need to prove ourselves?  Is God really satisfied with you?</w:t>
      </w:r>
    </w:p>
    <w:p w14:paraId="189E795A" w14:textId="77777777" w:rsidR="00BF7922" w:rsidRPr="00BF7922" w:rsidRDefault="00BF7922" w:rsidP="00BF7922">
      <w:pPr>
        <w:pStyle w:val="ListParagraph"/>
        <w:rPr>
          <w:rFonts w:cstheme="minorHAnsi"/>
          <w:i w:val="0"/>
          <w:szCs w:val="24"/>
        </w:rPr>
      </w:pPr>
    </w:p>
    <w:p w14:paraId="1993E263" w14:textId="77777777" w:rsidR="006F787E" w:rsidRPr="00E04C96" w:rsidRDefault="00BB215A" w:rsidP="00115AA1">
      <w:pPr>
        <w:pStyle w:val="Heading1"/>
        <w:spacing w:before="0" w:after="120" w:line="240" w:lineRule="auto"/>
      </w:pPr>
      <w:r w:rsidRPr="00E04C96">
        <w:t xml:space="preserve">PRAYER </w:t>
      </w:r>
    </w:p>
    <w:p w14:paraId="5960BF3B" w14:textId="77777777" w:rsidR="00BB215A" w:rsidRPr="00021ACB" w:rsidRDefault="00021ACB" w:rsidP="00115AA1">
      <w:pPr>
        <w:spacing w:after="120"/>
        <w:rPr>
          <w:rFonts w:cstheme="minorHAnsi"/>
          <w:b/>
          <w:i w:val="0"/>
          <w:szCs w:val="24"/>
        </w:rPr>
      </w:pPr>
      <w:r w:rsidRPr="00021ACB">
        <w:rPr>
          <w:i w:val="0"/>
          <w:szCs w:val="24"/>
        </w:rPr>
        <w:t>(C</w:t>
      </w:r>
      <w:r w:rsidR="00BB215A" w:rsidRPr="00021ACB">
        <w:rPr>
          <w:i w:val="0"/>
          <w:szCs w:val="24"/>
        </w:rPr>
        <w:t>onsider breaking up into small groups of 3 or 4, either as couples, or as just men and just women)</w:t>
      </w:r>
    </w:p>
    <w:p w14:paraId="53326C21" w14:textId="4D9AEDF6" w:rsidR="001165F6" w:rsidRPr="003F36F6" w:rsidRDefault="00525FAF" w:rsidP="003F36F6">
      <w:pPr>
        <w:pStyle w:val="ListParagraph"/>
        <w:numPr>
          <w:ilvl w:val="0"/>
          <w:numId w:val="6"/>
        </w:numPr>
        <w:spacing w:after="120"/>
        <w:rPr>
          <w:rFonts w:cstheme="minorHAnsi"/>
          <w:i w:val="0"/>
          <w:szCs w:val="24"/>
        </w:rPr>
      </w:pPr>
      <w:r>
        <w:rPr>
          <w:rFonts w:cstheme="minorHAnsi"/>
          <w:i w:val="0"/>
          <w:szCs w:val="24"/>
        </w:rPr>
        <w:t>Ask God for wisdom to live in His acceptance and restoration.</w:t>
      </w:r>
    </w:p>
    <w:p w14:paraId="6F95311E" w14:textId="77777777" w:rsidR="00BB215A" w:rsidRPr="00021ACB" w:rsidRDefault="00BB215A" w:rsidP="00115AA1">
      <w:pPr>
        <w:pStyle w:val="ListParagraph"/>
        <w:numPr>
          <w:ilvl w:val="0"/>
          <w:numId w:val="6"/>
        </w:numPr>
        <w:spacing w:after="120"/>
        <w:rPr>
          <w:rFonts w:cstheme="minorHAnsi"/>
          <w:i w:val="0"/>
          <w:szCs w:val="24"/>
        </w:rPr>
      </w:pPr>
      <w:r w:rsidRPr="00021ACB">
        <w:rPr>
          <w:rFonts w:cstheme="minorHAnsi"/>
          <w:i w:val="0"/>
          <w:szCs w:val="24"/>
        </w:rPr>
        <w:t>Are there…</w:t>
      </w:r>
    </w:p>
    <w:p w14:paraId="498A4150" w14:textId="47911863" w:rsidR="00BB215A" w:rsidRPr="00021ACB" w:rsidRDefault="00BB215A" w:rsidP="00115AA1">
      <w:pPr>
        <w:pStyle w:val="ListParagraph"/>
        <w:numPr>
          <w:ilvl w:val="1"/>
          <w:numId w:val="6"/>
        </w:numPr>
        <w:spacing w:after="120"/>
        <w:rPr>
          <w:i w:val="0"/>
          <w:szCs w:val="24"/>
        </w:rPr>
      </w:pPr>
      <w:r w:rsidRPr="00021ACB">
        <w:rPr>
          <w:i w:val="0"/>
          <w:szCs w:val="24"/>
        </w:rPr>
        <w:t>Specific things to pray about</w:t>
      </w:r>
      <w:r w:rsidR="003F36F6">
        <w:rPr>
          <w:i w:val="0"/>
          <w:szCs w:val="24"/>
        </w:rPr>
        <w:t>?</w:t>
      </w:r>
    </w:p>
    <w:p w14:paraId="57F865D0" w14:textId="246159F2" w:rsidR="00BB215A" w:rsidRPr="00021ACB" w:rsidRDefault="00BB215A" w:rsidP="00115AA1">
      <w:pPr>
        <w:pStyle w:val="ListParagraph"/>
        <w:numPr>
          <w:ilvl w:val="1"/>
          <w:numId w:val="6"/>
        </w:numPr>
        <w:spacing w:after="120"/>
        <w:rPr>
          <w:i w:val="0"/>
          <w:szCs w:val="24"/>
        </w:rPr>
      </w:pPr>
      <w:r w:rsidRPr="00021ACB">
        <w:rPr>
          <w:rFonts w:eastAsia="Times New Roman"/>
          <w:i w:val="0"/>
          <w:szCs w:val="24"/>
        </w:rPr>
        <w:t>Specific needs to focus on</w:t>
      </w:r>
      <w:r w:rsidR="003F36F6">
        <w:rPr>
          <w:rFonts w:eastAsia="Times New Roman"/>
          <w:i w:val="0"/>
          <w:szCs w:val="24"/>
        </w:rPr>
        <w:t>?</w:t>
      </w:r>
    </w:p>
    <w:p w14:paraId="16E6BF5A" w14:textId="45C4536F" w:rsidR="001D5FBC" w:rsidRPr="004740CB" w:rsidRDefault="00BB215A" w:rsidP="00115AA1">
      <w:pPr>
        <w:pStyle w:val="ListParagraph"/>
        <w:numPr>
          <w:ilvl w:val="1"/>
          <w:numId w:val="6"/>
        </w:numPr>
        <w:spacing w:after="120"/>
        <w:rPr>
          <w:lang w:val="en-US"/>
        </w:rPr>
      </w:pPr>
      <w:r w:rsidRPr="001165F6">
        <w:rPr>
          <w:i w:val="0"/>
          <w:szCs w:val="24"/>
        </w:rPr>
        <w:t>A prayer focus that comes out of the message</w:t>
      </w:r>
      <w:r w:rsidR="003F36F6">
        <w:rPr>
          <w:i w:val="0"/>
          <w:szCs w:val="24"/>
        </w:rPr>
        <w:t>?</w:t>
      </w:r>
    </w:p>
    <w:sectPr w:rsidR="001D5FBC" w:rsidRPr="004740CB" w:rsidSect="00555FFC">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89D9" w14:textId="77777777" w:rsidR="00432854" w:rsidRDefault="00432854" w:rsidP="00BB215A">
      <w:r>
        <w:separator/>
      </w:r>
    </w:p>
  </w:endnote>
  <w:endnote w:type="continuationSeparator" w:id="0">
    <w:p w14:paraId="6C2EFC76" w14:textId="77777777" w:rsidR="00432854" w:rsidRDefault="00432854" w:rsidP="00BB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3099" w14:textId="77777777" w:rsidR="00432854" w:rsidRDefault="00432854" w:rsidP="00BB215A">
      <w:r>
        <w:separator/>
      </w:r>
    </w:p>
  </w:footnote>
  <w:footnote w:type="continuationSeparator" w:id="0">
    <w:p w14:paraId="0CFB6BE0" w14:textId="77777777" w:rsidR="00432854" w:rsidRDefault="00432854" w:rsidP="00BB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5183759"/>
      <w:docPartObj>
        <w:docPartGallery w:val="Page Numbers (Top of Page)"/>
        <w:docPartUnique/>
      </w:docPartObj>
    </w:sdtPr>
    <w:sdtEndPr>
      <w:rPr>
        <w:rStyle w:val="PageNumber"/>
      </w:rPr>
    </w:sdtEndPr>
    <w:sdtContent>
      <w:p w14:paraId="3C65E3F9" w14:textId="77777777" w:rsidR="001E04E5" w:rsidRDefault="001E04E5" w:rsidP="00AD54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79A08" w14:textId="77777777" w:rsidR="001E04E5" w:rsidRDefault="001E04E5" w:rsidP="00BB21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3258708"/>
      <w:docPartObj>
        <w:docPartGallery w:val="Page Numbers (Top of Page)"/>
        <w:docPartUnique/>
      </w:docPartObj>
    </w:sdtPr>
    <w:sdtEndPr>
      <w:rPr>
        <w:rStyle w:val="PageNumber"/>
      </w:rPr>
    </w:sdtEndPr>
    <w:sdtContent>
      <w:p w14:paraId="5BCD2E26" w14:textId="75B5EE37" w:rsidR="001E04E5" w:rsidRDefault="001E04E5" w:rsidP="00AD54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060B">
          <w:rPr>
            <w:rStyle w:val="PageNumber"/>
            <w:noProof/>
          </w:rPr>
          <w:t>1</w:t>
        </w:r>
        <w:r>
          <w:rPr>
            <w:rStyle w:val="PageNumber"/>
          </w:rPr>
          <w:fldChar w:fldCharType="end"/>
        </w:r>
      </w:p>
    </w:sdtContent>
  </w:sdt>
  <w:p w14:paraId="69705E6A" w14:textId="77777777" w:rsidR="001E04E5" w:rsidRDefault="001E04E5" w:rsidP="00BB21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4BF"/>
    <w:multiLevelType w:val="hybridMultilevel"/>
    <w:tmpl w:val="808A9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03A91"/>
    <w:multiLevelType w:val="hybridMultilevel"/>
    <w:tmpl w:val="1C90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D75A5"/>
    <w:multiLevelType w:val="hybridMultilevel"/>
    <w:tmpl w:val="F7F871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643E4"/>
    <w:multiLevelType w:val="hybridMultilevel"/>
    <w:tmpl w:val="6E02A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54E07"/>
    <w:multiLevelType w:val="hybridMultilevel"/>
    <w:tmpl w:val="7032CB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97E3A8B"/>
    <w:multiLevelType w:val="hybridMultilevel"/>
    <w:tmpl w:val="2C50583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3E7E67"/>
    <w:multiLevelType w:val="hybridMultilevel"/>
    <w:tmpl w:val="1B48EC38"/>
    <w:lvl w:ilvl="0" w:tplc="10090001">
      <w:start w:val="1"/>
      <w:numFmt w:val="bullet"/>
      <w:lvlText w:val=""/>
      <w:lvlJc w:val="left"/>
      <w:pPr>
        <w:ind w:left="426" w:hanging="360"/>
      </w:pPr>
      <w:rPr>
        <w:rFonts w:ascii="Symbol" w:hAnsi="Symbol" w:hint="default"/>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7" w15:restartNumberingAfterBreak="0">
    <w:nsid w:val="1FD6011B"/>
    <w:multiLevelType w:val="hybridMultilevel"/>
    <w:tmpl w:val="A920C820"/>
    <w:lvl w:ilvl="0" w:tplc="10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23077404"/>
    <w:multiLevelType w:val="hybridMultilevel"/>
    <w:tmpl w:val="14A2D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72096C"/>
    <w:multiLevelType w:val="hybridMultilevel"/>
    <w:tmpl w:val="6D66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31F7D"/>
    <w:multiLevelType w:val="hybridMultilevel"/>
    <w:tmpl w:val="541C19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2F3D29"/>
    <w:multiLevelType w:val="hybridMultilevel"/>
    <w:tmpl w:val="70D61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E00D6A"/>
    <w:multiLevelType w:val="hybridMultilevel"/>
    <w:tmpl w:val="9C7E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C7B2D"/>
    <w:multiLevelType w:val="hybridMultilevel"/>
    <w:tmpl w:val="87D0A1BE"/>
    <w:lvl w:ilvl="0" w:tplc="10090005">
      <w:start w:val="1"/>
      <w:numFmt w:val="bullet"/>
      <w:lvlText w:val=""/>
      <w:lvlJc w:val="left"/>
      <w:pPr>
        <w:ind w:left="717" w:hanging="360"/>
      </w:pPr>
      <w:rPr>
        <w:rFonts w:ascii="Wingdings" w:hAnsi="Wingdings"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4" w15:restartNumberingAfterBreak="0">
    <w:nsid w:val="3F6A11DC"/>
    <w:multiLevelType w:val="hybridMultilevel"/>
    <w:tmpl w:val="8AE02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3373C"/>
    <w:multiLevelType w:val="hybridMultilevel"/>
    <w:tmpl w:val="6BBA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26D6A"/>
    <w:multiLevelType w:val="hybridMultilevel"/>
    <w:tmpl w:val="41EEC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100C5"/>
    <w:multiLevelType w:val="hybridMultilevel"/>
    <w:tmpl w:val="D1D21448"/>
    <w:lvl w:ilvl="0" w:tplc="6D364F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830FB"/>
    <w:multiLevelType w:val="hybridMultilevel"/>
    <w:tmpl w:val="A17A3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A255FD"/>
    <w:multiLevelType w:val="hybridMultilevel"/>
    <w:tmpl w:val="985A4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F96385"/>
    <w:multiLevelType w:val="hybridMultilevel"/>
    <w:tmpl w:val="4D9E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F52CE"/>
    <w:multiLevelType w:val="hybridMultilevel"/>
    <w:tmpl w:val="93EC2EC6"/>
    <w:lvl w:ilvl="0" w:tplc="10090001">
      <w:start w:val="1"/>
      <w:numFmt w:val="bullet"/>
      <w:lvlText w:val=""/>
      <w:lvlJc w:val="left"/>
      <w:pPr>
        <w:ind w:left="504" w:hanging="360"/>
      </w:pPr>
      <w:rPr>
        <w:rFonts w:ascii="Symbol" w:hAnsi="Symbol"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abstractNum w:abstractNumId="22" w15:restartNumberingAfterBreak="0">
    <w:nsid w:val="554615B7"/>
    <w:multiLevelType w:val="hybridMultilevel"/>
    <w:tmpl w:val="82884506"/>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15:restartNumberingAfterBreak="0">
    <w:nsid w:val="55C363B7"/>
    <w:multiLevelType w:val="hybridMultilevel"/>
    <w:tmpl w:val="0E88E0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7E65EB1"/>
    <w:multiLevelType w:val="hybridMultilevel"/>
    <w:tmpl w:val="9874490E"/>
    <w:lvl w:ilvl="0" w:tplc="617E8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D6EC1"/>
    <w:multiLevelType w:val="hybridMultilevel"/>
    <w:tmpl w:val="89703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25507"/>
    <w:multiLevelType w:val="hybridMultilevel"/>
    <w:tmpl w:val="C386A8EA"/>
    <w:lvl w:ilvl="0" w:tplc="10090005">
      <w:start w:val="1"/>
      <w:numFmt w:val="bullet"/>
      <w:lvlText w:val=""/>
      <w:lvlJc w:val="left"/>
      <w:pPr>
        <w:ind w:left="717" w:hanging="360"/>
      </w:pPr>
      <w:rPr>
        <w:rFonts w:ascii="Wingdings" w:hAnsi="Wingdings"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7" w15:restartNumberingAfterBreak="0">
    <w:nsid w:val="5FA74F5F"/>
    <w:multiLevelType w:val="hybridMultilevel"/>
    <w:tmpl w:val="84A65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6B12C2"/>
    <w:multiLevelType w:val="multilevel"/>
    <w:tmpl w:val="95D6D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741C05"/>
    <w:multiLevelType w:val="hybridMultilevel"/>
    <w:tmpl w:val="48262660"/>
    <w:lvl w:ilvl="0" w:tplc="10090001">
      <w:start w:val="1"/>
      <w:numFmt w:val="bullet"/>
      <w:lvlText w:val=""/>
      <w:lvlJc w:val="left"/>
      <w:pPr>
        <w:ind w:left="504" w:hanging="360"/>
      </w:pPr>
      <w:rPr>
        <w:rFonts w:ascii="Symbol" w:hAnsi="Symbol" w:hint="default"/>
      </w:rPr>
    </w:lvl>
    <w:lvl w:ilvl="1" w:tplc="10090003">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abstractNum w:abstractNumId="30" w15:restartNumberingAfterBreak="0">
    <w:nsid w:val="6B267137"/>
    <w:multiLevelType w:val="hybridMultilevel"/>
    <w:tmpl w:val="4D0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57BF8"/>
    <w:multiLevelType w:val="hybridMultilevel"/>
    <w:tmpl w:val="3B3C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10A87"/>
    <w:multiLevelType w:val="hybridMultilevel"/>
    <w:tmpl w:val="53F675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DB2E92"/>
    <w:multiLevelType w:val="hybridMultilevel"/>
    <w:tmpl w:val="994679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7"/>
  </w:num>
  <w:num w:numId="4">
    <w:abstractNumId w:val="28"/>
  </w:num>
  <w:num w:numId="5">
    <w:abstractNumId w:val="8"/>
  </w:num>
  <w:num w:numId="6">
    <w:abstractNumId w:val="31"/>
  </w:num>
  <w:num w:numId="7">
    <w:abstractNumId w:val="0"/>
  </w:num>
  <w:num w:numId="8">
    <w:abstractNumId w:val="15"/>
  </w:num>
  <w:num w:numId="9">
    <w:abstractNumId w:val="30"/>
  </w:num>
  <w:num w:numId="10">
    <w:abstractNumId w:val="16"/>
  </w:num>
  <w:num w:numId="11">
    <w:abstractNumId w:val="33"/>
  </w:num>
  <w:num w:numId="12">
    <w:abstractNumId w:val="10"/>
  </w:num>
  <w:num w:numId="13">
    <w:abstractNumId w:val="18"/>
  </w:num>
  <w:num w:numId="14">
    <w:abstractNumId w:val="19"/>
  </w:num>
  <w:num w:numId="15">
    <w:abstractNumId w:val="6"/>
  </w:num>
  <w:num w:numId="16">
    <w:abstractNumId w:val="20"/>
  </w:num>
  <w:num w:numId="17">
    <w:abstractNumId w:val="25"/>
  </w:num>
  <w:num w:numId="18">
    <w:abstractNumId w:val="24"/>
  </w:num>
  <w:num w:numId="19">
    <w:abstractNumId w:val="9"/>
  </w:num>
  <w:num w:numId="20">
    <w:abstractNumId w:val="2"/>
  </w:num>
  <w:num w:numId="21">
    <w:abstractNumId w:val="3"/>
  </w:num>
  <w:num w:numId="22">
    <w:abstractNumId w:val="23"/>
  </w:num>
  <w:num w:numId="23">
    <w:abstractNumId w:val="21"/>
  </w:num>
  <w:num w:numId="24">
    <w:abstractNumId w:val="26"/>
  </w:num>
  <w:num w:numId="25">
    <w:abstractNumId w:val="13"/>
  </w:num>
  <w:num w:numId="26">
    <w:abstractNumId w:val="5"/>
  </w:num>
  <w:num w:numId="27">
    <w:abstractNumId w:val="32"/>
  </w:num>
  <w:num w:numId="28">
    <w:abstractNumId w:val="11"/>
  </w:num>
  <w:num w:numId="29">
    <w:abstractNumId w:val="27"/>
  </w:num>
  <w:num w:numId="30">
    <w:abstractNumId w:val="1"/>
  </w:num>
  <w:num w:numId="31">
    <w:abstractNumId w:val="4"/>
  </w:num>
  <w:num w:numId="32">
    <w:abstractNumId w:val="22"/>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CA" w:vendorID="64" w:dllVersion="6" w:nlCheck="1" w:checkStyle="0"/>
  <w:activeWritingStyle w:appName="MSWord" w:lang="en-US"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A8"/>
    <w:rsid w:val="00002A29"/>
    <w:rsid w:val="000037CE"/>
    <w:rsid w:val="00003CA0"/>
    <w:rsid w:val="0001351E"/>
    <w:rsid w:val="00021ACB"/>
    <w:rsid w:val="0003432A"/>
    <w:rsid w:val="00036F96"/>
    <w:rsid w:val="0004007D"/>
    <w:rsid w:val="00050C3A"/>
    <w:rsid w:val="00055B49"/>
    <w:rsid w:val="000667AE"/>
    <w:rsid w:val="00084331"/>
    <w:rsid w:val="00090481"/>
    <w:rsid w:val="000A5BB0"/>
    <w:rsid w:val="000B38DB"/>
    <w:rsid w:val="000B5E8E"/>
    <w:rsid w:val="000F107D"/>
    <w:rsid w:val="001127E8"/>
    <w:rsid w:val="00115AA1"/>
    <w:rsid w:val="001165F6"/>
    <w:rsid w:val="001430E0"/>
    <w:rsid w:val="00144CA4"/>
    <w:rsid w:val="0015441C"/>
    <w:rsid w:val="001A03FB"/>
    <w:rsid w:val="001A42EA"/>
    <w:rsid w:val="001B173C"/>
    <w:rsid w:val="001C650A"/>
    <w:rsid w:val="001D5FBC"/>
    <w:rsid w:val="001E04E5"/>
    <w:rsid w:val="001F79C9"/>
    <w:rsid w:val="002234FF"/>
    <w:rsid w:val="002267AB"/>
    <w:rsid w:val="00233876"/>
    <w:rsid w:val="002367F5"/>
    <w:rsid w:val="00240E6C"/>
    <w:rsid w:val="002461EC"/>
    <w:rsid w:val="00247F21"/>
    <w:rsid w:val="00253956"/>
    <w:rsid w:val="002A23A8"/>
    <w:rsid w:val="002A59B3"/>
    <w:rsid w:val="002A665A"/>
    <w:rsid w:val="002B5657"/>
    <w:rsid w:val="002E3464"/>
    <w:rsid w:val="002E613F"/>
    <w:rsid w:val="00302CD6"/>
    <w:rsid w:val="00310FE1"/>
    <w:rsid w:val="00313E3F"/>
    <w:rsid w:val="003325BE"/>
    <w:rsid w:val="00344F36"/>
    <w:rsid w:val="0036257E"/>
    <w:rsid w:val="00376B83"/>
    <w:rsid w:val="00377BCA"/>
    <w:rsid w:val="003805F4"/>
    <w:rsid w:val="00385D2F"/>
    <w:rsid w:val="003A1A29"/>
    <w:rsid w:val="003B405B"/>
    <w:rsid w:val="003D3B9D"/>
    <w:rsid w:val="003D7711"/>
    <w:rsid w:val="003D7CAC"/>
    <w:rsid w:val="003E0351"/>
    <w:rsid w:val="003F36F6"/>
    <w:rsid w:val="00432854"/>
    <w:rsid w:val="0044015E"/>
    <w:rsid w:val="00441DCB"/>
    <w:rsid w:val="00452831"/>
    <w:rsid w:val="004577EB"/>
    <w:rsid w:val="00462F0F"/>
    <w:rsid w:val="00463663"/>
    <w:rsid w:val="004740CB"/>
    <w:rsid w:val="0049448F"/>
    <w:rsid w:val="00497D7A"/>
    <w:rsid w:val="004B019F"/>
    <w:rsid w:val="004B31B3"/>
    <w:rsid w:val="004B5814"/>
    <w:rsid w:val="004B59B0"/>
    <w:rsid w:val="00500B6C"/>
    <w:rsid w:val="00521C56"/>
    <w:rsid w:val="0052315A"/>
    <w:rsid w:val="005236C3"/>
    <w:rsid w:val="00525FAF"/>
    <w:rsid w:val="00555FFC"/>
    <w:rsid w:val="00561029"/>
    <w:rsid w:val="00572599"/>
    <w:rsid w:val="0057617F"/>
    <w:rsid w:val="0058307A"/>
    <w:rsid w:val="005A3191"/>
    <w:rsid w:val="005A6F49"/>
    <w:rsid w:val="005B1730"/>
    <w:rsid w:val="005C44C1"/>
    <w:rsid w:val="005F2867"/>
    <w:rsid w:val="006135B2"/>
    <w:rsid w:val="00616052"/>
    <w:rsid w:val="00633910"/>
    <w:rsid w:val="00635AF3"/>
    <w:rsid w:val="00642E3A"/>
    <w:rsid w:val="00670995"/>
    <w:rsid w:val="00673992"/>
    <w:rsid w:val="006834E3"/>
    <w:rsid w:val="006A0C48"/>
    <w:rsid w:val="006A2953"/>
    <w:rsid w:val="006B0118"/>
    <w:rsid w:val="006D58F3"/>
    <w:rsid w:val="006F6D51"/>
    <w:rsid w:val="006F787E"/>
    <w:rsid w:val="007002CC"/>
    <w:rsid w:val="0070485E"/>
    <w:rsid w:val="00710CDE"/>
    <w:rsid w:val="00710D46"/>
    <w:rsid w:val="00720129"/>
    <w:rsid w:val="0072343C"/>
    <w:rsid w:val="00743133"/>
    <w:rsid w:val="00744835"/>
    <w:rsid w:val="00785902"/>
    <w:rsid w:val="007A3D90"/>
    <w:rsid w:val="007C57F7"/>
    <w:rsid w:val="007C67D1"/>
    <w:rsid w:val="007D47A2"/>
    <w:rsid w:val="007E2BB2"/>
    <w:rsid w:val="007E3CCB"/>
    <w:rsid w:val="007E473F"/>
    <w:rsid w:val="007F1059"/>
    <w:rsid w:val="008022BA"/>
    <w:rsid w:val="00812A89"/>
    <w:rsid w:val="00820087"/>
    <w:rsid w:val="0082285E"/>
    <w:rsid w:val="00844CA4"/>
    <w:rsid w:val="008462C0"/>
    <w:rsid w:val="00877C60"/>
    <w:rsid w:val="008847F0"/>
    <w:rsid w:val="008A216D"/>
    <w:rsid w:val="008A2E5F"/>
    <w:rsid w:val="008B0EA0"/>
    <w:rsid w:val="008D438C"/>
    <w:rsid w:val="008D4DB0"/>
    <w:rsid w:val="008E2D96"/>
    <w:rsid w:val="008E44C4"/>
    <w:rsid w:val="008F1524"/>
    <w:rsid w:val="009006B5"/>
    <w:rsid w:val="009268E4"/>
    <w:rsid w:val="00951096"/>
    <w:rsid w:val="0098060B"/>
    <w:rsid w:val="009862C5"/>
    <w:rsid w:val="009A0746"/>
    <w:rsid w:val="009A764A"/>
    <w:rsid w:val="009B10C0"/>
    <w:rsid w:val="009B206A"/>
    <w:rsid w:val="009C272B"/>
    <w:rsid w:val="009C65DD"/>
    <w:rsid w:val="009E1E7F"/>
    <w:rsid w:val="009E5865"/>
    <w:rsid w:val="00A04F07"/>
    <w:rsid w:val="00A203E9"/>
    <w:rsid w:val="00A33F9E"/>
    <w:rsid w:val="00A52FA6"/>
    <w:rsid w:val="00A62A13"/>
    <w:rsid w:val="00A739BD"/>
    <w:rsid w:val="00A8656F"/>
    <w:rsid w:val="00A907FD"/>
    <w:rsid w:val="00A92653"/>
    <w:rsid w:val="00AA0DD6"/>
    <w:rsid w:val="00AD5400"/>
    <w:rsid w:val="00AD5672"/>
    <w:rsid w:val="00AE045D"/>
    <w:rsid w:val="00AE31CB"/>
    <w:rsid w:val="00AF3212"/>
    <w:rsid w:val="00AF4E21"/>
    <w:rsid w:val="00AF5CFB"/>
    <w:rsid w:val="00B03403"/>
    <w:rsid w:val="00B431BD"/>
    <w:rsid w:val="00B43B8F"/>
    <w:rsid w:val="00B468AD"/>
    <w:rsid w:val="00B62569"/>
    <w:rsid w:val="00B66717"/>
    <w:rsid w:val="00B66853"/>
    <w:rsid w:val="00B71191"/>
    <w:rsid w:val="00BA0A2D"/>
    <w:rsid w:val="00BA4A3C"/>
    <w:rsid w:val="00BA6405"/>
    <w:rsid w:val="00BB215A"/>
    <w:rsid w:val="00BC2685"/>
    <w:rsid w:val="00BD12E8"/>
    <w:rsid w:val="00BE0EEB"/>
    <w:rsid w:val="00BE58A4"/>
    <w:rsid w:val="00BF7922"/>
    <w:rsid w:val="00C215C0"/>
    <w:rsid w:val="00C33B28"/>
    <w:rsid w:val="00C7493F"/>
    <w:rsid w:val="00C908CA"/>
    <w:rsid w:val="00C944DB"/>
    <w:rsid w:val="00CC2F2F"/>
    <w:rsid w:val="00CD122F"/>
    <w:rsid w:val="00CD1C15"/>
    <w:rsid w:val="00CF6C59"/>
    <w:rsid w:val="00D039CD"/>
    <w:rsid w:val="00D041E4"/>
    <w:rsid w:val="00D04507"/>
    <w:rsid w:val="00D07ED8"/>
    <w:rsid w:val="00D35822"/>
    <w:rsid w:val="00D45BE1"/>
    <w:rsid w:val="00D50F6C"/>
    <w:rsid w:val="00D55261"/>
    <w:rsid w:val="00D61D1C"/>
    <w:rsid w:val="00D67B66"/>
    <w:rsid w:val="00D75199"/>
    <w:rsid w:val="00D879DD"/>
    <w:rsid w:val="00DA4CF1"/>
    <w:rsid w:val="00DB6C48"/>
    <w:rsid w:val="00DB744D"/>
    <w:rsid w:val="00DC12BE"/>
    <w:rsid w:val="00DD6DC6"/>
    <w:rsid w:val="00DF05D8"/>
    <w:rsid w:val="00DF27C6"/>
    <w:rsid w:val="00E01C06"/>
    <w:rsid w:val="00E04197"/>
    <w:rsid w:val="00E042A3"/>
    <w:rsid w:val="00E04C96"/>
    <w:rsid w:val="00E11FCB"/>
    <w:rsid w:val="00E125FC"/>
    <w:rsid w:val="00E31641"/>
    <w:rsid w:val="00E34008"/>
    <w:rsid w:val="00E478A2"/>
    <w:rsid w:val="00E52375"/>
    <w:rsid w:val="00E80E70"/>
    <w:rsid w:val="00E81F54"/>
    <w:rsid w:val="00E83D5C"/>
    <w:rsid w:val="00E9342A"/>
    <w:rsid w:val="00EA0B3E"/>
    <w:rsid w:val="00EA1797"/>
    <w:rsid w:val="00EC3136"/>
    <w:rsid w:val="00EE0100"/>
    <w:rsid w:val="00F606D4"/>
    <w:rsid w:val="00F64EAC"/>
    <w:rsid w:val="00F71DCA"/>
    <w:rsid w:val="00F84446"/>
    <w:rsid w:val="00FA0754"/>
    <w:rsid w:val="00FA5A03"/>
    <w:rsid w:val="00FD036E"/>
    <w:rsid w:val="00FE4AF9"/>
    <w:rsid w:val="00FF1B3D"/>
    <w:rsid w:val="00FF218D"/>
    <w:rsid w:val="00FF4AB3"/>
    <w:rsid w:val="00FF4D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5719"/>
  <w15:docId w15:val="{F3904E4B-EEFE-4B83-84B5-117C3CCE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ACB"/>
    <w:rPr>
      <w:i/>
      <w:iCs/>
      <w:sz w:val="24"/>
      <w:szCs w:val="20"/>
    </w:rPr>
  </w:style>
  <w:style w:type="paragraph" w:styleId="Heading1">
    <w:name w:val="heading 1"/>
    <w:basedOn w:val="Normal"/>
    <w:next w:val="Normal"/>
    <w:link w:val="Heading1Char"/>
    <w:uiPriority w:val="9"/>
    <w:qFormat/>
    <w:rsid w:val="00E04C96"/>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i w:val="0"/>
      <w:color w:val="265E65" w:themeColor="accent2" w:themeShade="7F"/>
      <w:szCs w:val="22"/>
    </w:rPr>
  </w:style>
  <w:style w:type="paragraph" w:styleId="Heading2">
    <w:name w:val="heading 2"/>
    <w:basedOn w:val="Normal"/>
    <w:next w:val="Normal"/>
    <w:link w:val="Heading2Char"/>
    <w:uiPriority w:val="9"/>
    <w:unhideWhenUsed/>
    <w:qFormat/>
    <w:rsid w:val="00E04C96"/>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i w:val="0"/>
      <w:color w:val="398E98" w:themeColor="accent2" w:themeShade="BF"/>
      <w:szCs w:val="22"/>
    </w:rPr>
  </w:style>
  <w:style w:type="paragraph" w:styleId="Heading3">
    <w:name w:val="heading 3"/>
    <w:basedOn w:val="Normal"/>
    <w:next w:val="Normal"/>
    <w:link w:val="Heading3Char"/>
    <w:uiPriority w:val="9"/>
    <w:semiHidden/>
    <w:unhideWhenUsed/>
    <w:qFormat/>
    <w:rsid w:val="00021ACB"/>
    <w:pPr>
      <w:pBdr>
        <w:left w:val="single" w:sz="48" w:space="2" w:color="58B6C0" w:themeColor="accent2"/>
        <w:bottom w:val="single" w:sz="4" w:space="0" w:color="58B6C0" w:themeColor="accent2"/>
      </w:pBdr>
      <w:spacing w:before="200" w:after="100"/>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Heading4">
    <w:name w:val="heading 4"/>
    <w:basedOn w:val="Normal"/>
    <w:next w:val="Normal"/>
    <w:link w:val="Heading4Char"/>
    <w:uiPriority w:val="9"/>
    <w:semiHidden/>
    <w:unhideWhenUsed/>
    <w:qFormat/>
    <w:rsid w:val="00021ACB"/>
    <w:pPr>
      <w:pBdr>
        <w:left w:val="single" w:sz="4" w:space="2" w:color="58B6C0" w:themeColor="accent2"/>
        <w:bottom w:val="single" w:sz="4" w:space="2" w:color="58B6C0" w:themeColor="accent2"/>
      </w:pBdr>
      <w:spacing w:before="200" w:after="100"/>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Heading5">
    <w:name w:val="heading 5"/>
    <w:basedOn w:val="Normal"/>
    <w:next w:val="Normal"/>
    <w:link w:val="Heading5Char"/>
    <w:uiPriority w:val="9"/>
    <w:semiHidden/>
    <w:unhideWhenUsed/>
    <w:qFormat/>
    <w:rsid w:val="00021ACB"/>
    <w:pPr>
      <w:pBdr>
        <w:left w:val="dotted" w:sz="4" w:space="2" w:color="58B6C0" w:themeColor="accent2"/>
        <w:bottom w:val="dotted" w:sz="4" w:space="2" w:color="58B6C0" w:themeColor="accent2"/>
      </w:pBdr>
      <w:spacing w:before="200" w:after="100"/>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Heading6">
    <w:name w:val="heading 6"/>
    <w:basedOn w:val="Normal"/>
    <w:next w:val="Normal"/>
    <w:link w:val="Heading6Char"/>
    <w:uiPriority w:val="9"/>
    <w:semiHidden/>
    <w:unhideWhenUsed/>
    <w:qFormat/>
    <w:rsid w:val="00021ACB"/>
    <w:pPr>
      <w:pBdr>
        <w:bottom w:val="single" w:sz="4" w:space="2" w:color="BCE1E5" w:themeColor="accent2" w:themeTint="66"/>
      </w:pBdr>
      <w:spacing w:before="200" w:after="100"/>
      <w:contextualSpacing/>
      <w:outlineLvl w:val="5"/>
    </w:pPr>
    <w:rPr>
      <w:rFonts w:asciiTheme="majorHAnsi" w:eastAsiaTheme="majorEastAsia" w:hAnsiTheme="majorHAnsi" w:cstheme="majorBidi"/>
      <w:color w:val="398E98" w:themeColor="accent2" w:themeShade="BF"/>
      <w:sz w:val="22"/>
      <w:szCs w:val="22"/>
    </w:rPr>
  </w:style>
  <w:style w:type="paragraph" w:styleId="Heading7">
    <w:name w:val="heading 7"/>
    <w:basedOn w:val="Normal"/>
    <w:next w:val="Normal"/>
    <w:link w:val="Heading7Char"/>
    <w:uiPriority w:val="9"/>
    <w:semiHidden/>
    <w:unhideWhenUsed/>
    <w:qFormat/>
    <w:rsid w:val="00021ACB"/>
    <w:pPr>
      <w:pBdr>
        <w:bottom w:val="dotted" w:sz="4" w:space="2" w:color="9AD3D9" w:themeColor="accent2" w:themeTint="99"/>
      </w:pBdr>
      <w:spacing w:before="200" w:after="100"/>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021ACB"/>
    <w:pPr>
      <w:spacing w:before="200" w:after="100"/>
      <w:contextualSpacing/>
      <w:outlineLvl w:val="7"/>
    </w:pPr>
    <w:rPr>
      <w:rFonts w:asciiTheme="majorHAnsi" w:eastAsiaTheme="majorEastAsia" w:hAnsiTheme="majorHAnsi" w:cstheme="majorBidi"/>
      <w:color w:val="58B6C0" w:themeColor="accent2"/>
      <w:sz w:val="22"/>
      <w:szCs w:val="22"/>
    </w:rPr>
  </w:style>
  <w:style w:type="paragraph" w:styleId="Heading9">
    <w:name w:val="heading 9"/>
    <w:basedOn w:val="Normal"/>
    <w:next w:val="Normal"/>
    <w:link w:val="Heading9Char"/>
    <w:uiPriority w:val="9"/>
    <w:semiHidden/>
    <w:unhideWhenUsed/>
    <w:qFormat/>
    <w:rsid w:val="00021ACB"/>
    <w:pPr>
      <w:spacing w:before="200" w:after="100"/>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CB"/>
    <w:pPr>
      <w:ind w:left="720"/>
      <w:contextualSpacing/>
    </w:pPr>
  </w:style>
  <w:style w:type="character" w:customStyle="1" w:styleId="aqj">
    <w:name w:val="aqj"/>
    <w:basedOn w:val="DefaultParagraphFont"/>
    <w:rsid w:val="00BB215A"/>
  </w:style>
  <w:style w:type="paragraph" w:styleId="Header">
    <w:name w:val="header"/>
    <w:basedOn w:val="Normal"/>
    <w:link w:val="HeaderChar"/>
    <w:uiPriority w:val="99"/>
    <w:unhideWhenUsed/>
    <w:rsid w:val="00BB215A"/>
    <w:pPr>
      <w:tabs>
        <w:tab w:val="center" w:pos="4680"/>
        <w:tab w:val="right" w:pos="9360"/>
      </w:tabs>
    </w:pPr>
  </w:style>
  <w:style w:type="character" w:customStyle="1" w:styleId="HeaderChar">
    <w:name w:val="Header Char"/>
    <w:basedOn w:val="DefaultParagraphFont"/>
    <w:link w:val="Header"/>
    <w:uiPriority w:val="99"/>
    <w:rsid w:val="00BB215A"/>
  </w:style>
  <w:style w:type="paragraph" w:styleId="Footer">
    <w:name w:val="footer"/>
    <w:basedOn w:val="Normal"/>
    <w:link w:val="FooterChar"/>
    <w:uiPriority w:val="99"/>
    <w:unhideWhenUsed/>
    <w:rsid w:val="00BB215A"/>
    <w:pPr>
      <w:tabs>
        <w:tab w:val="center" w:pos="4680"/>
        <w:tab w:val="right" w:pos="9360"/>
      </w:tabs>
    </w:pPr>
  </w:style>
  <w:style w:type="character" w:customStyle="1" w:styleId="FooterChar">
    <w:name w:val="Footer Char"/>
    <w:basedOn w:val="DefaultParagraphFont"/>
    <w:link w:val="Footer"/>
    <w:uiPriority w:val="99"/>
    <w:rsid w:val="00BB215A"/>
  </w:style>
  <w:style w:type="character" w:styleId="PageNumber">
    <w:name w:val="page number"/>
    <w:basedOn w:val="DefaultParagraphFont"/>
    <w:uiPriority w:val="99"/>
    <w:semiHidden/>
    <w:unhideWhenUsed/>
    <w:rsid w:val="00BB215A"/>
  </w:style>
  <w:style w:type="character" w:customStyle="1" w:styleId="Heading2Char">
    <w:name w:val="Heading 2 Char"/>
    <w:basedOn w:val="DefaultParagraphFont"/>
    <w:link w:val="Heading2"/>
    <w:uiPriority w:val="9"/>
    <w:rsid w:val="00E04C96"/>
    <w:rPr>
      <w:rFonts w:asciiTheme="majorHAnsi" w:eastAsiaTheme="majorEastAsia" w:hAnsiTheme="majorHAnsi" w:cstheme="majorBidi"/>
      <w:b/>
      <w:bCs/>
      <w:iCs/>
      <w:color w:val="398E98" w:themeColor="accent2" w:themeShade="BF"/>
      <w:sz w:val="24"/>
    </w:rPr>
  </w:style>
  <w:style w:type="character" w:customStyle="1" w:styleId="Heading1Char">
    <w:name w:val="Heading 1 Char"/>
    <w:basedOn w:val="DefaultParagraphFont"/>
    <w:link w:val="Heading1"/>
    <w:uiPriority w:val="9"/>
    <w:rsid w:val="00E04C96"/>
    <w:rPr>
      <w:rFonts w:asciiTheme="majorHAnsi" w:eastAsiaTheme="majorEastAsia" w:hAnsiTheme="majorHAnsi" w:cstheme="majorBidi"/>
      <w:b/>
      <w:bCs/>
      <w:iCs/>
      <w:color w:val="265E65" w:themeColor="accent2" w:themeShade="7F"/>
      <w:sz w:val="24"/>
      <w:shd w:val="clear" w:color="auto" w:fill="DDF0F2" w:themeFill="accent2" w:themeFillTint="33"/>
    </w:rPr>
  </w:style>
  <w:style w:type="paragraph" w:styleId="Title">
    <w:name w:val="Title"/>
    <w:basedOn w:val="Normal"/>
    <w:next w:val="Normal"/>
    <w:link w:val="TitleChar"/>
    <w:uiPriority w:val="10"/>
    <w:qFormat/>
    <w:rsid w:val="00021ACB"/>
    <w:pPr>
      <w:pBdr>
        <w:top w:val="single" w:sz="48" w:space="0" w:color="58B6C0" w:themeColor="accent2"/>
        <w:bottom w:val="single" w:sz="48" w:space="0" w:color="58B6C0" w:themeColor="accent2"/>
      </w:pBdr>
      <w:shd w:val="clear" w:color="auto" w:fill="58B6C0"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21ACB"/>
    <w:rPr>
      <w:rFonts w:asciiTheme="majorHAnsi" w:eastAsiaTheme="majorEastAsia" w:hAnsiTheme="majorHAnsi" w:cstheme="majorBidi"/>
      <w:i/>
      <w:iCs/>
      <w:color w:val="FFFFFF" w:themeColor="background1"/>
      <w:spacing w:val="10"/>
      <w:sz w:val="48"/>
      <w:szCs w:val="48"/>
      <w:shd w:val="clear" w:color="auto" w:fill="58B6C0" w:themeFill="accent2"/>
    </w:rPr>
  </w:style>
  <w:style w:type="character" w:styleId="Strong">
    <w:name w:val="Strong"/>
    <w:uiPriority w:val="22"/>
    <w:qFormat/>
    <w:rsid w:val="00021ACB"/>
    <w:rPr>
      <w:b/>
      <w:bCs/>
      <w:spacing w:val="0"/>
    </w:rPr>
  </w:style>
  <w:style w:type="character" w:customStyle="1" w:styleId="Heading3Char">
    <w:name w:val="Heading 3 Char"/>
    <w:basedOn w:val="DefaultParagraphFont"/>
    <w:link w:val="Heading3"/>
    <w:uiPriority w:val="9"/>
    <w:semiHidden/>
    <w:rsid w:val="00021ACB"/>
    <w:rPr>
      <w:rFonts w:asciiTheme="majorHAnsi" w:eastAsiaTheme="majorEastAsia" w:hAnsiTheme="majorHAnsi" w:cstheme="majorBidi"/>
      <w:b/>
      <w:bCs/>
      <w:i/>
      <w:iCs/>
      <w:color w:val="398E98" w:themeColor="accent2" w:themeShade="BF"/>
    </w:rPr>
  </w:style>
  <w:style w:type="character" w:customStyle="1" w:styleId="Heading4Char">
    <w:name w:val="Heading 4 Char"/>
    <w:basedOn w:val="DefaultParagraphFont"/>
    <w:link w:val="Heading4"/>
    <w:uiPriority w:val="9"/>
    <w:semiHidden/>
    <w:rsid w:val="00021ACB"/>
    <w:rPr>
      <w:rFonts w:asciiTheme="majorHAnsi" w:eastAsiaTheme="majorEastAsia" w:hAnsiTheme="majorHAnsi" w:cstheme="majorBidi"/>
      <w:b/>
      <w:bCs/>
      <w:i/>
      <w:iCs/>
      <w:color w:val="398E98" w:themeColor="accent2" w:themeShade="BF"/>
    </w:rPr>
  </w:style>
  <w:style w:type="character" w:customStyle="1" w:styleId="Heading5Char">
    <w:name w:val="Heading 5 Char"/>
    <w:basedOn w:val="DefaultParagraphFont"/>
    <w:link w:val="Heading5"/>
    <w:uiPriority w:val="9"/>
    <w:semiHidden/>
    <w:rsid w:val="00021ACB"/>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021ACB"/>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021ACB"/>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021ACB"/>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021ACB"/>
    <w:rPr>
      <w:rFonts w:asciiTheme="majorHAnsi" w:eastAsiaTheme="majorEastAsia" w:hAnsiTheme="majorHAnsi" w:cstheme="majorBidi"/>
      <w:i/>
      <w:iCs/>
      <w:color w:val="58B6C0" w:themeColor="accent2"/>
      <w:sz w:val="20"/>
      <w:szCs w:val="20"/>
    </w:rPr>
  </w:style>
  <w:style w:type="paragraph" w:styleId="Caption">
    <w:name w:val="caption"/>
    <w:basedOn w:val="Normal"/>
    <w:next w:val="Normal"/>
    <w:uiPriority w:val="35"/>
    <w:semiHidden/>
    <w:unhideWhenUsed/>
    <w:qFormat/>
    <w:rsid w:val="00021ACB"/>
    <w:rPr>
      <w:b/>
      <w:bCs/>
      <w:color w:val="398E98" w:themeColor="accent2" w:themeShade="BF"/>
      <w:sz w:val="18"/>
      <w:szCs w:val="18"/>
    </w:rPr>
  </w:style>
  <w:style w:type="paragraph" w:styleId="Subtitle">
    <w:name w:val="Subtitle"/>
    <w:basedOn w:val="Normal"/>
    <w:next w:val="Normal"/>
    <w:link w:val="SubtitleChar"/>
    <w:uiPriority w:val="11"/>
    <w:qFormat/>
    <w:rsid w:val="00021ACB"/>
    <w:pPr>
      <w:pBdr>
        <w:bottom w:val="dotted" w:sz="8" w:space="10" w:color="58B6C0" w:themeColor="accent2"/>
      </w:pBdr>
      <w:spacing w:before="200" w:after="900"/>
      <w:jc w:val="center"/>
    </w:pPr>
    <w:rPr>
      <w:rFonts w:asciiTheme="majorHAnsi" w:eastAsiaTheme="majorEastAsia" w:hAnsiTheme="majorHAnsi" w:cstheme="majorBidi"/>
      <w:color w:val="265E65" w:themeColor="accent2" w:themeShade="7F"/>
      <w:szCs w:val="24"/>
    </w:rPr>
  </w:style>
  <w:style w:type="character" w:customStyle="1" w:styleId="SubtitleChar">
    <w:name w:val="Subtitle Char"/>
    <w:basedOn w:val="DefaultParagraphFont"/>
    <w:link w:val="Subtitle"/>
    <w:uiPriority w:val="11"/>
    <w:rsid w:val="00021ACB"/>
    <w:rPr>
      <w:rFonts w:asciiTheme="majorHAnsi" w:eastAsiaTheme="majorEastAsia" w:hAnsiTheme="majorHAnsi" w:cstheme="majorBidi"/>
      <w:i/>
      <w:iCs/>
      <w:color w:val="265E65" w:themeColor="accent2" w:themeShade="7F"/>
      <w:sz w:val="24"/>
      <w:szCs w:val="24"/>
    </w:rPr>
  </w:style>
  <w:style w:type="character" w:styleId="Emphasis">
    <w:name w:val="Emphasis"/>
    <w:uiPriority w:val="20"/>
    <w:qFormat/>
    <w:rsid w:val="00021ACB"/>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NoSpacing">
    <w:name w:val="No Spacing"/>
    <w:basedOn w:val="Normal"/>
    <w:link w:val="NoSpacingChar"/>
    <w:uiPriority w:val="1"/>
    <w:qFormat/>
    <w:rsid w:val="00021ACB"/>
  </w:style>
  <w:style w:type="character" w:customStyle="1" w:styleId="NoSpacingChar">
    <w:name w:val="No Spacing Char"/>
    <w:basedOn w:val="DefaultParagraphFont"/>
    <w:link w:val="NoSpacing"/>
    <w:uiPriority w:val="1"/>
    <w:rsid w:val="00021ACB"/>
    <w:rPr>
      <w:i/>
      <w:iCs/>
      <w:sz w:val="20"/>
      <w:szCs w:val="20"/>
    </w:rPr>
  </w:style>
  <w:style w:type="paragraph" w:styleId="Quote">
    <w:name w:val="Quote"/>
    <w:basedOn w:val="Normal"/>
    <w:next w:val="Normal"/>
    <w:link w:val="QuoteChar"/>
    <w:uiPriority w:val="29"/>
    <w:qFormat/>
    <w:rsid w:val="00021ACB"/>
    <w:rPr>
      <w:i w:val="0"/>
      <w:iCs w:val="0"/>
      <w:color w:val="398E98" w:themeColor="accent2" w:themeShade="BF"/>
    </w:rPr>
  </w:style>
  <w:style w:type="character" w:customStyle="1" w:styleId="QuoteChar">
    <w:name w:val="Quote Char"/>
    <w:basedOn w:val="DefaultParagraphFont"/>
    <w:link w:val="Quote"/>
    <w:uiPriority w:val="29"/>
    <w:rsid w:val="00021ACB"/>
    <w:rPr>
      <w:color w:val="398E98" w:themeColor="accent2" w:themeShade="BF"/>
      <w:sz w:val="20"/>
      <w:szCs w:val="20"/>
    </w:rPr>
  </w:style>
  <w:style w:type="paragraph" w:styleId="IntenseQuote">
    <w:name w:val="Intense Quote"/>
    <w:basedOn w:val="Normal"/>
    <w:next w:val="Normal"/>
    <w:link w:val="IntenseQuoteChar"/>
    <w:uiPriority w:val="30"/>
    <w:qFormat/>
    <w:rsid w:val="00021ACB"/>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IntenseQuoteChar">
    <w:name w:val="Intense Quote Char"/>
    <w:basedOn w:val="DefaultParagraphFont"/>
    <w:link w:val="IntenseQuote"/>
    <w:uiPriority w:val="30"/>
    <w:rsid w:val="00021ACB"/>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021ACB"/>
    <w:rPr>
      <w:rFonts w:asciiTheme="majorHAnsi" w:eastAsiaTheme="majorEastAsia" w:hAnsiTheme="majorHAnsi" w:cstheme="majorBidi"/>
      <w:i/>
      <w:iCs/>
      <w:color w:val="58B6C0" w:themeColor="accent2"/>
    </w:rPr>
  </w:style>
  <w:style w:type="character" w:styleId="IntenseEmphasis">
    <w:name w:val="Intense Emphasis"/>
    <w:uiPriority w:val="21"/>
    <w:qFormat/>
    <w:rsid w:val="00021ACB"/>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021ACB"/>
    <w:rPr>
      <w:i/>
      <w:iCs/>
      <w:smallCaps/>
      <w:color w:val="58B6C0" w:themeColor="accent2"/>
      <w:u w:color="58B6C0" w:themeColor="accent2"/>
    </w:rPr>
  </w:style>
  <w:style w:type="character" w:styleId="IntenseReference">
    <w:name w:val="Intense Reference"/>
    <w:uiPriority w:val="32"/>
    <w:qFormat/>
    <w:rsid w:val="00021ACB"/>
    <w:rPr>
      <w:b/>
      <w:bCs/>
      <w:i/>
      <w:iCs/>
      <w:smallCaps/>
      <w:color w:val="58B6C0" w:themeColor="accent2"/>
      <w:u w:color="58B6C0" w:themeColor="accent2"/>
    </w:rPr>
  </w:style>
  <w:style w:type="character" w:styleId="BookTitle">
    <w:name w:val="Book Title"/>
    <w:uiPriority w:val="33"/>
    <w:qFormat/>
    <w:rsid w:val="00021ACB"/>
    <w:rPr>
      <w:rFonts w:asciiTheme="majorHAnsi" w:eastAsiaTheme="majorEastAsia" w:hAnsiTheme="majorHAnsi" w:cstheme="majorBidi"/>
      <w:b/>
      <w:bCs/>
      <w:i/>
      <w:iCs/>
      <w:smallCaps/>
      <w:color w:val="398E98" w:themeColor="accent2" w:themeShade="BF"/>
      <w:u w:val="single"/>
    </w:rPr>
  </w:style>
  <w:style w:type="paragraph" w:styleId="TOCHeading">
    <w:name w:val="TOC Heading"/>
    <w:basedOn w:val="Heading1"/>
    <w:next w:val="Normal"/>
    <w:uiPriority w:val="39"/>
    <w:semiHidden/>
    <w:unhideWhenUsed/>
    <w:qFormat/>
    <w:rsid w:val="00021ACB"/>
    <w:pPr>
      <w:outlineLvl w:val="9"/>
    </w:pPr>
  </w:style>
  <w:style w:type="character" w:styleId="Hyperlink">
    <w:name w:val="Hyperlink"/>
    <w:basedOn w:val="DefaultParagraphFont"/>
    <w:uiPriority w:val="99"/>
    <w:unhideWhenUsed/>
    <w:rsid w:val="00FA5A03"/>
    <w:rPr>
      <w:color w:val="6B9F25" w:themeColor="hyperlink"/>
      <w:u w:val="single"/>
    </w:rPr>
  </w:style>
  <w:style w:type="table" w:styleId="TableGrid">
    <w:name w:val="Table Grid"/>
    <w:basedOn w:val="TableNormal"/>
    <w:uiPriority w:val="39"/>
    <w:rsid w:val="00CD1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53261">
      <w:bodyDiv w:val="1"/>
      <w:marLeft w:val="0"/>
      <w:marRight w:val="0"/>
      <w:marTop w:val="0"/>
      <w:marBottom w:val="0"/>
      <w:divBdr>
        <w:top w:val="none" w:sz="0" w:space="0" w:color="auto"/>
        <w:left w:val="none" w:sz="0" w:space="0" w:color="auto"/>
        <w:bottom w:val="none" w:sz="0" w:space="0" w:color="auto"/>
        <w:right w:val="none" w:sz="0" w:space="0" w:color="auto"/>
      </w:divBdr>
    </w:div>
    <w:div w:id="18856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Holzmann</dc:creator>
  <cp:keywords/>
  <dc:description/>
  <cp:lastModifiedBy> </cp:lastModifiedBy>
  <cp:revision>6</cp:revision>
  <cp:lastPrinted>2018-08-10T03:42:00Z</cp:lastPrinted>
  <dcterms:created xsi:type="dcterms:W3CDTF">2019-01-27T06:43:00Z</dcterms:created>
  <dcterms:modified xsi:type="dcterms:W3CDTF">2019-01-28T05:56:00Z</dcterms:modified>
</cp:coreProperties>
</file>