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C913F" w14:textId="760744C5" w:rsidR="00C62931" w:rsidRPr="00C62931" w:rsidRDefault="00C62931" w:rsidP="00C62931">
      <w:pPr>
        <w:spacing w:after="60"/>
        <w:rPr>
          <w:rFonts w:ascii="Times New Roman" w:eastAsia="Times New Roman" w:hAnsi="Times New Roman" w:cs="Times New Roman"/>
          <w:sz w:val="40"/>
          <w:szCs w:val="40"/>
        </w:rPr>
      </w:pPr>
      <w:r w:rsidRPr="00C62931">
        <w:rPr>
          <w:rFonts w:ascii="Arial" w:eastAsia="Times New Roman" w:hAnsi="Arial" w:cs="Arial"/>
          <w:color w:val="000000"/>
          <w:sz w:val="40"/>
          <w:szCs w:val="40"/>
        </w:rPr>
        <w:t>Sermon Based Small Group – May 1</w:t>
      </w:r>
      <w:r w:rsidR="00E70A2E">
        <w:rPr>
          <w:rFonts w:ascii="Arial" w:eastAsia="Times New Roman" w:hAnsi="Arial" w:cs="Arial"/>
          <w:color w:val="000000"/>
          <w:sz w:val="40"/>
          <w:szCs w:val="40"/>
        </w:rPr>
        <w:t>7</w:t>
      </w:r>
      <w:r w:rsidRPr="00C62931">
        <w:rPr>
          <w:rFonts w:ascii="Arial" w:eastAsia="Times New Roman" w:hAnsi="Arial" w:cs="Arial"/>
          <w:color w:val="000000"/>
          <w:sz w:val="40"/>
          <w:szCs w:val="40"/>
        </w:rPr>
        <w:t>, 2020 </w:t>
      </w:r>
    </w:p>
    <w:p w14:paraId="0316CF92" w14:textId="77777777" w:rsidR="00C62931" w:rsidRDefault="00C62931" w:rsidP="00C62931">
      <w:pPr>
        <w:rPr>
          <w:rFonts w:eastAsia="Times New Roman" w:cstheme="minorHAnsi"/>
          <w:b/>
          <w:bCs/>
          <w:color w:val="000000"/>
        </w:rPr>
      </w:pPr>
    </w:p>
    <w:p w14:paraId="6B3CD3D5" w14:textId="43D95175" w:rsidR="00C62931" w:rsidRPr="00C62931" w:rsidRDefault="00C62931" w:rsidP="00C62931">
      <w:pPr>
        <w:rPr>
          <w:rFonts w:eastAsia="Times New Roman" w:cstheme="minorHAnsi"/>
        </w:rPr>
      </w:pPr>
      <w:r w:rsidRPr="00C62931">
        <w:rPr>
          <w:rFonts w:eastAsia="Times New Roman" w:cstheme="minorHAnsi"/>
          <w:b/>
          <w:bCs/>
          <w:color w:val="000000"/>
        </w:rPr>
        <w:t xml:space="preserve">Series: </w:t>
      </w:r>
      <w:proofErr w:type="spellStart"/>
      <w:r w:rsidRPr="00C62931">
        <w:rPr>
          <w:rFonts w:eastAsia="Times New Roman" w:cstheme="minorHAnsi"/>
          <w:b/>
          <w:bCs/>
          <w:color w:val="000000"/>
        </w:rPr>
        <w:t>Hostaged</w:t>
      </w:r>
      <w:proofErr w:type="spellEnd"/>
      <w:r w:rsidRPr="00C62931">
        <w:rPr>
          <w:rFonts w:eastAsia="Times New Roman" w:cstheme="minorHAnsi"/>
          <w:b/>
          <w:bCs/>
          <w:color w:val="000000"/>
        </w:rPr>
        <w:t xml:space="preserve"> by Hope</w:t>
      </w:r>
    </w:p>
    <w:p w14:paraId="17978A31" w14:textId="1580CE71" w:rsidR="00C62931" w:rsidRPr="00C62931" w:rsidRDefault="00C62931" w:rsidP="00C62931">
      <w:pPr>
        <w:rPr>
          <w:rFonts w:eastAsia="Times New Roman" w:cstheme="minorHAnsi"/>
        </w:rPr>
      </w:pPr>
      <w:r w:rsidRPr="00C62931">
        <w:rPr>
          <w:rFonts w:eastAsia="Times New Roman" w:cstheme="minorHAnsi"/>
          <w:b/>
          <w:bCs/>
          <w:color w:val="000000"/>
        </w:rPr>
        <w:t xml:space="preserve">Title: </w:t>
      </w:r>
      <w:r w:rsidR="00E70A2E">
        <w:rPr>
          <w:rFonts w:eastAsia="Times New Roman" w:cstheme="minorHAnsi"/>
          <w:b/>
          <w:bCs/>
          <w:color w:val="000000"/>
        </w:rPr>
        <w:t>Living as if Hope had a Name</w:t>
      </w:r>
    </w:p>
    <w:p w14:paraId="2B9D3E5D" w14:textId="28DC8638" w:rsidR="00C62931" w:rsidRPr="00C62931" w:rsidRDefault="00C62931" w:rsidP="00C62931">
      <w:pPr>
        <w:rPr>
          <w:rFonts w:eastAsia="Times New Roman" w:cstheme="minorHAnsi"/>
        </w:rPr>
      </w:pPr>
      <w:r w:rsidRPr="00C62931">
        <w:rPr>
          <w:rFonts w:eastAsia="Times New Roman" w:cstheme="minorHAnsi"/>
          <w:b/>
          <w:bCs/>
          <w:color w:val="000000"/>
        </w:rPr>
        <w:t>Scripture: R</w:t>
      </w:r>
      <w:r w:rsidR="00E70A2E">
        <w:rPr>
          <w:rFonts w:eastAsia="Times New Roman" w:cstheme="minorHAnsi"/>
          <w:b/>
          <w:bCs/>
          <w:color w:val="000000"/>
        </w:rPr>
        <w:t>evelation 1:9-20</w:t>
      </w:r>
    </w:p>
    <w:p w14:paraId="4A6E30FA" w14:textId="77777777" w:rsidR="00C62931" w:rsidRPr="00C62931" w:rsidRDefault="00C62931" w:rsidP="00C62931">
      <w:pPr>
        <w:rPr>
          <w:rFonts w:ascii="Times New Roman" w:eastAsia="Times New Roman" w:hAnsi="Times New Roman" w:cs="Times New Roman"/>
        </w:rPr>
      </w:pPr>
    </w:p>
    <w:p w14:paraId="0059D3B2" w14:textId="77777777" w:rsidR="00C62931" w:rsidRPr="00C62931" w:rsidRDefault="00C62931" w:rsidP="00C62931">
      <w:pPr>
        <w:spacing w:before="400" w:after="120"/>
        <w:outlineLvl w:val="0"/>
        <w:rPr>
          <w:rFonts w:ascii="Times New Roman" w:eastAsia="Times New Roman" w:hAnsi="Times New Roman" w:cs="Times New Roman"/>
          <w:b/>
          <w:bCs/>
          <w:kern w:val="36"/>
          <w:sz w:val="48"/>
          <w:szCs w:val="48"/>
        </w:rPr>
      </w:pPr>
      <w:r w:rsidRPr="00C62931">
        <w:rPr>
          <w:rFonts w:ascii="Arial" w:eastAsia="Times New Roman" w:hAnsi="Arial" w:cs="Arial"/>
          <w:color w:val="000000"/>
          <w:kern w:val="36"/>
          <w:sz w:val="40"/>
          <w:szCs w:val="40"/>
        </w:rPr>
        <w:t>Introduction</w:t>
      </w:r>
    </w:p>
    <w:p w14:paraId="6DC960BC" w14:textId="156023CF" w:rsidR="00C62931" w:rsidRDefault="00C62931" w:rsidP="00DA1E49">
      <w:pPr>
        <w:numPr>
          <w:ilvl w:val="0"/>
          <w:numId w:val="4"/>
        </w:numPr>
        <w:textAlignment w:val="baseline"/>
        <w:rPr>
          <w:rFonts w:eastAsia="Times New Roman" w:cstheme="minorHAnsi"/>
          <w:color w:val="000000"/>
        </w:rPr>
      </w:pPr>
      <w:r w:rsidRPr="003237E5">
        <w:rPr>
          <w:rFonts w:eastAsia="Times New Roman" w:cstheme="minorHAnsi"/>
          <w:color w:val="000000"/>
        </w:rPr>
        <w:t>Wh</w:t>
      </w:r>
      <w:r w:rsidR="003237E5">
        <w:rPr>
          <w:rFonts w:eastAsia="Times New Roman" w:cstheme="minorHAnsi"/>
          <w:color w:val="000000"/>
        </w:rPr>
        <w:t>en have you made plans only to have reality come in and change them completely?</w:t>
      </w:r>
    </w:p>
    <w:p w14:paraId="244A7BD1" w14:textId="1561DD92" w:rsidR="003237E5" w:rsidRPr="004F63AE" w:rsidRDefault="004F63AE" w:rsidP="004F63AE">
      <w:pPr>
        <w:pStyle w:val="ListParagraph"/>
        <w:numPr>
          <w:ilvl w:val="0"/>
          <w:numId w:val="4"/>
        </w:numPr>
        <w:textAlignment w:val="baseline"/>
        <w:rPr>
          <w:rFonts w:eastAsia="Times New Roman" w:cstheme="minorHAnsi"/>
          <w:color w:val="000000"/>
        </w:rPr>
      </w:pPr>
      <w:r>
        <w:rPr>
          <w:rFonts w:eastAsia="Times New Roman" w:cstheme="minorHAnsi"/>
          <w:color w:val="000000"/>
        </w:rPr>
        <w:t>There is a famous phrase; “Your guardian angel doesn’t go faster than the speed limit”.  What is your picture of angels in this world?  How much time have you spent thinking about angels over the last year?</w:t>
      </w:r>
    </w:p>
    <w:p w14:paraId="547DA6CB" w14:textId="77E17683" w:rsidR="00C62931" w:rsidRPr="00C62931" w:rsidRDefault="004F63AE" w:rsidP="00C62931">
      <w:pPr>
        <w:spacing w:before="400" w:after="120"/>
        <w:outlineLvl w:val="0"/>
        <w:rPr>
          <w:rFonts w:ascii="Times New Roman" w:eastAsia="Times New Roman" w:hAnsi="Times New Roman" w:cs="Times New Roman"/>
          <w:b/>
          <w:bCs/>
          <w:kern w:val="36"/>
          <w:sz w:val="48"/>
          <w:szCs w:val="48"/>
        </w:rPr>
      </w:pPr>
      <w:r>
        <w:rPr>
          <w:rFonts w:ascii="Arial" w:eastAsia="Times New Roman" w:hAnsi="Arial" w:cs="Arial"/>
          <w:color w:val="000000"/>
          <w:kern w:val="36"/>
          <w:sz w:val="40"/>
          <w:szCs w:val="40"/>
        </w:rPr>
        <w:t>Waiting Patiently</w:t>
      </w:r>
    </w:p>
    <w:p w14:paraId="7374A8C5" w14:textId="77777777" w:rsidR="00C62931" w:rsidRPr="00C62931" w:rsidRDefault="00C62931" w:rsidP="00C62931">
      <w:pPr>
        <w:rPr>
          <w:rFonts w:ascii="Times New Roman" w:eastAsia="Times New Roman" w:hAnsi="Times New Roman" w:cs="Times New Roman"/>
        </w:rPr>
      </w:pPr>
    </w:p>
    <w:p w14:paraId="47090FEE" w14:textId="5D3644C7" w:rsidR="00C62931" w:rsidRDefault="00C62931" w:rsidP="004F63AE">
      <w:pPr>
        <w:numPr>
          <w:ilvl w:val="0"/>
          <w:numId w:val="5"/>
        </w:numPr>
        <w:textAlignment w:val="baseline"/>
      </w:pPr>
      <w:r w:rsidRPr="00C62931">
        <w:rPr>
          <w:rFonts w:ascii="Arial" w:eastAsia="Times New Roman" w:hAnsi="Arial" w:cs="Arial"/>
          <w:color w:val="000000"/>
          <w:sz w:val="22"/>
          <w:szCs w:val="22"/>
        </w:rPr>
        <w:t>What stood out to you in this week’s teaching</w:t>
      </w:r>
      <w:r w:rsidR="004F63AE">
        <w:rPr>
          <w:rFonts w:ascii="Arial" w:eastAsia="Times New Roman" w:hAnsi="Arial" w:cs="Arial"/>
          <w:color w:val="000000"/>
          <w:sz w:val="22"/>
          <w:szCs w:val="22"/>
        </w:rPr>
        <w:t xml:space="preserve"> and/or passage?</w:t>
      </w:r>
    </w:p>
    <w:p w14:paraId="05F9751E" w14:textId="1F8C86B0" w:rsidR="004F63AE" w:rsidRDefault="004F63AE" w:rsidP="004F63AE">
      <w:pPr>
        <w:numPr>
          <w:ilvl w:val="0"/>
          <w:numId w:val="5"/>
        </w:numPr>
        <w:textAlignment w:val="baseline"/>
      </w:pPr>
      <w:r>
        <w:t>What are the three worlds we live in (Street, Mind, Heavenlies) and how do they affect us?</w:t>
      </w:r>
    </w:p>
    <w:p w14:paraId="6D17D498" w14:textId="2ADA8333" w:rsidR="004F63AE" w:rsidRDefault="004F63AE" w:rsidP="004F63AE">
      <w:pPr>
        <w:numPr>
          <w:ilvl w:val="0"/>
          <w:numId w:val="5"/>
        </w:numPr>
        <w:textAlignment w:val="baseline"/>
      </w:pPr>
      <w:r>
        <w:t>Revelation gives us two pictures of a bigger reality found in the Heavenlies:</w:t>
      </w:r>
    </w:p>
    <w:p w14:paraId="43B0AADE" w14:textId="77777777" w:rsidR="004F63AE" w:rsidRPr="004F63AE" w:rsidRDefault="004F63AE" w:rsidP="004F63AE">
      <w:pPr>
        <w:pStyle w:val="first-line-none"/>
        <w:numPr>
          <w:ilvl w:val="1"/>
          <w:numId w:val="5"/>
        </w:numPr>
        <w:shd w:val="clear" w:color="auto" w:fill="FFFFFF"/>
        <w:spacing w:before="0" w:beforeAutospacing="0" w:after="0" w:afterAutospacing="0"/>
        <w:rPr>
          <w:rFonts w:asciiTheme="minorHAnsi" w:hAnsiTheme="minorHAnsi" w:cstheme="minorHAnsi"/>
          <w:color w:val="000000"/>
        </w:rPr>
      </w:pPr>
      <w:r w:rsidRPr="004F63AE">
        <w:rPr>
          <w:rFonts w:asciiTheme="minorHAnsi" w:hAnsiTheme="minorHAnsi" w:cstheme="minorHAnsi"/>
        </w:rPr>
        <w:t xml:space="preserve">the </w:t>
      </w:r>
      <w:r w:rsidRPr="004F63AE">
        <w:rPr>
          <w:rFonts w:asciiTheme="minorHAnsi" w:hAnsiTheme="minorHAnsi" w:cstheme="minorHAnsi"/>
          <w:b/>
          <w:bCs/>
          <w:u w:val="single"/>
        </w:rPr>
        <w:t>present</w:t>
      </w:r>
      <w:r w:rsidRPr="004F63AE">
        <w:rPr>
          <w:rFonts w:asciiTheme="minorHAnsi" w:hAnsiTheme="minorHAnsi" w:cstheme="minorHAnsi"/>
        </w:rPr>
        <w:t xml:space="preserve"> in light of the unseen realities of the </w:t>
      </w:r>
      <w:r w:rsidRPr="004F63AE">
        <w:rPr>
          <w:rFonts w:asciiTheme="minorHAnsi" w:hAnsiTheme="minorHAnsi" w:cstheme="minorHAnsi"/>
          <w:b/>
          <w:bCs/>
          <w:i/>
          <w:iCs/>
        </w:rPr>
        <w:t>future.</w:t>
      </w:r>
    </w:p>
    <w:p w14:paraId="6B97E7E7" w14:textId="77777777" w:rsidR="004F63AE" w:rsidRPr="004F63AE" w:rsidRDefault="004F63AE" w:rsidP="004F63AE">
      <w:pPr>
        <w:pStyle w:val="first-line-none"/>
        <w:numPr>
          <w:ilvl w:val="1"/>
          <w:numId w:val="5"/>
        </w:numPr>
        <w:shd w:val="clear" w:color="auto" w:fill="FFFFFF"/>
        <w:spacing w:before="0" w:beforeAutospacing="0" w:after="0" w:afterAutospacing="0"/>
        <w:rPr>
          <w:rFonts w:asciiTheme="minorHAnsi" w:hAnsiTheme="minorHAnsi" w:cstheme="minorHAnsi"/>
          <w:color w:val="000000"/>
        </w:rPr>
      </w:pPr>
      <w:r w:rsidRPr="004F63AE">
        <w:rPr>
          <w:rFonts w:asciiTheme="minorHAnsi" w:hAnsiTheme="minorHAnsi" w:cstheme="minorHAnsi"/>
        </w:rPr>
        <w:t xml:space="preserve">the </w:t>
      </w:r>
      <w:r w:rsidRPr="004F63AE">
        <w:rPr>
          <w:rFonts w:asciiTheme="minorHAnsi" w:hAnsiTheme="minorHAnsi" w:cstheme="minorHAnsi"/>
          <w:b/>
          <w:bCs/>
          <w:u w:val="single"/>
        </w:rPr>
        <w:t>present</w:t>
      </w:r>
      <w:r w:rsidRPr="004F63AE">
        <w:rPr>
          <w:rFonts w:asciiTheme="minorHAnsi" w:hAnsiTheme="minorHAnsi" w:cstheme="minorHAnsi"/>
        </w:rPr>
        <w:t xml:space="preserve"> in light of the invisible realities of </w:t>
      </w:r>
      <w:r w:rsidRPr="004F63AE">
        <w:rPr>
          <w:rFonts w:asciiTheme="minorHAnsi" w:hAnsiTheme="minorHAnsi" w:cstheme="minorHAnsi"/>
          <w:b/>
          <w:bCs/>
          <w:i/>
          <w:iCs/>
        </w:rPr>
        <w:t>the present.</w:t>
      </w:r>
    </w:p>
    <w:p w14:paraId="3DA88047" w14:textId="603BA7CC" w:rsidR="004F63AE" w:rsidRDefault="004F63AE" w:rsidP="004F63AE">
      <w:pPr>
        <w:pStyle w:val="first-line-none"/>
        <w:numPr>
          <w:ilvl w:val="1"/>
          <w:numId w:val="5"/>
        </w:numPr>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With these two pictures in mind, is</w:t>
      </w:r>
      <w:r w:rsidRPr="004F63AE">
        <w:rPr>
          <w:rStyle w:val="text"/>
          <w:rFonts w:asciiTheme="minorHAnsi" w:hAnsiTheme="minorHAnsi" w:cstheme="minorHAnsi"/>
          <w:color w:val="000000"/>
        </w:rPr>
        <w:t xml:space="preserve"> there any hope apart from these unseen and invisible realities?</w:t>
      </w:r>
      <w:r>
        <w:rPr>
          <w:rStyle w:val="text"/>
          <w:rFonts w:asciiTheme="minorHAnsi" w:hAnsiTheme="minorHAnsi" w:cstheme="minorHAnsi"/>
          <w:color w:val="000000"/>
        </w:rPr>
        <w:t xml:space="preserve">  If so, what are they?</w:t>
      </w:r>
    </w:p>
    <w:p w14:paraId="6BA12D33" w14:textId="7508C909" w:rsidR="008F109C" w:rsidRDefault="008F109C" w:rsidP="008F109C">
      <w:pPr>
        <w:pStyle w:val="first-line-none"/>
        <w:numPr>
          <w:ilvl w:val="0"/>
          <w:numId w:val="5"/>
        </w:numPr>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Read verses 9-11</w:t>
      </w:r>
    </w:p>
    <w:p w14:paraId="0353E42F" w14:textId="77777777" w:rsidR="008F109C" w:rsidRPr="008F109C" w:rsidRDefault="008F109C" w:rsidP="008F109C">
      <w:pPr>
        <w:pStyle w:val="ListParagraph"/>
        <w:numPr>
          <w:ilvl w:val="0"/>
          <w:numId w:val="5"/>
        </w:numPr>
        <w:rPr>
          <w:rFonts w:cstheme="minorHAnsi"/>
        </w:rPr>
      </w:pPr>
      <w:r w:rsidRPr="008F109C">
        <w:rPr>
          <w:rFonts w:cstheme="minorHAnsi"/>
        </w:rPr>
        <w:t>Before the vision began, John was living in the reality we are challenged to live in as well:  willing to suffer, honored to partner and strength to endure.</w:t>
      </w:r>
    </w:p>
    <w:p w14:paraId="44658A9C" w14:textId="77777777" w:rsidR="008F109C" w:rsidRPr="008F109C" w:rsidRDefault="008F109C" w:rsidP="008F109C">
      <w:pPr>
        <w:pStyle w:val="ListParagraph"/>
        <w:numPr>
          <w:ilvl w:val="1"/>
          <w:numId w:val="5"/>
        </w:numPr>
        <w:rPr>
          <w:rFonts w:cstheme="minorHAnsi"/>
        </w:rPr>
      </w:pPr>
      <w:r w:rsidRPr="008F109C">
        <w:rPr>
          <w:rFonts w:cstheme="minorHAnsi"/>
        </w:rPr>
        <w:t>How are people around you responding to an unpleasant reality?</w:t>
      </w:r>
    </w:p>
    <w:p w14:paraId="06834A9C" w14:textId="77777777" w:rsidR="008F109C" w:rsidRPr="008F109C" w:rsidRDefault="008F109C" w:rsidP="008F109C">
      <w:pPr>
        <w:pStyle w:val="ListParagraph"/>
        <w:numPr>
          <w:ilvl w:val="1"/>
          <w:numId w:val="5"/>
        </w:numPr>
        <w:rPr>
          <w:rFonts w:cstheme="minorHAnsi"/>
        </w:rPr>
      </w:pPr>
      <w:r w:rsidRPr="008F109C">
        <w:rPr>
          <w:rFonts w:cstheme="minorHAnsi"/>
        </w:rPr>
        <w:t>How do these things describe waiting patiently?</w:t>
      </w:r>
    </w:p>
    <w:p w14:paraId="75D1F52C" w14:textId="35A40752" w:rsidR="008F109C" w:rsidRPr="008F109C" w:rsidRDefault="008F109C" w:rsidP="008F109C">
      <w:pPr>
        <w:pStyle w:val="ListParagraph"/>
        <w:numPr>
          <w:ilvl w:val="1"/>
          <w:numId w:val="5"/>
        </w:numPr>
        <w:rPr>
          <w:rFonts w:cstheme="minorHAnsi"/>
        </w:rPr>
      </w:pPr>
      <w:r w:rsidRPr="008F109C">
        <w:rPr>
          <w:rFonts w:cstheme="minorHAnsi"/>
        </w:rPr>
        <w:t>The “Day of the Lord” is a prophetic Old Testament phrase that describes when justice will be done, righteousness will be restored, and judgment will be executed.  Talk about the contrast between the three worlds John is living in.</w:t>
      </w:r>
    </w:p>
    <w:p w14:paraId="12B78329" w14:textId="77777777" w:rsidR="008F109C" w:rsidRPr="008F109C" w:rsidRDefault="008F109C" w:rsidP="008F109C">
      <w:pPr>
        <w:pStyle w:val="ListParagraph"/>
        <w:numPr>
          <w:ilvl w:val="1"/>
          <w:numId w:val="5"/>
        </w:numPr>
        <w:rPr>
          <w:rFonts w:cstheme="minorHAnsi"/>
        </w:rPr>
      </w:pPr>
      <w:r w:rsidRPr="008F109C">
        <w:rPr>
          <w:rFonts w:cstheme="minorHAnsi"/>
          <w:i/>
          <w:iCs/>
        </w:rPr>
        <w:t>“When we respond to the light we have, God gives us more.  When we don’t, he takes away the light we already have.”</w:t>
      </w:r>
      <w:r w:rsidRPr="008F109C">
        <w:rPr>
          <w:rFonts w:cstheme="minorHAnsi"/>
        </w:rPr>
        <w:t xml:space="preserve">  (Larry Osborne, The dimmer switch principle)</w:t>
      </w:r>
    </w:p>
    <w:p w14:paraId="54DED310" w14:textId="77777777" w:rsidR="008F109C" w:rsidRPr="004F63AE" w:rsidRDefault="008F109C" w:rsidP="008F109C">
      <w:pPr>
        <w:pStyle w:val="first-line-none"/>
        <w:shd w:val="clear" w:color="auto" w:fill="FFFFFF"/>
        <w:spacing w:before="0" w:beforeAutospacing="0" w:after="0" w:afterAutospacing="0"/>
        <w:ind w:left="720"/>
        <w:rPr>
          <w:rStyle w:val="text"/>
          <w:rFonts w:asciiTheme="minorHAnsi" w:hAnsiTheme="minorHAnsi" w:cstheme="minorHAnsi"/>
          <w:color w:val="000000"/>
        </w:rPr>
      </w:pPr>
    </w:p>
    <w:p w14:paraId="1D3938F7" w14:textId="77777777" w:rsidR="008F109C" w:rsidRDefault="008F109C" w:rsidP="008F109C">
      <w:pPr>
        <w:spacing w:before="400" w:after="120"/>
        <w:outlineLvl w:val="0"/>
        <w:rPr>
          <w:rFonts w:ascii="Arial" w:eastAsia="Times New Roman" w:hAnsi="Arial" w:cs="Arial"/>
          <w:color w:val="000000"/>
          <w:kern w:val="36"/>
          <w:sz w:val="40"/>
          <w:szCs w:val="40"/>
        </w:rPr>
      </w:pPr>
    </w:p>
    <w:p w14:paraId="5570B77A" w14:textId="77777777" w:rsidR="008F109C" w:rsidRDefault="008F109C" w:rsidP="008F109C">
      <w:pPr>
        <w:spacing w:before="400" w:after="120"/>
        <w:outlineLvl w:val="0"/>
        <w:rPr>
          <w:rFonts w:ascii="Arial" w:eastAsia="Times New Roman" w:hAnsi="Arial" w:cs="Arial"/>
          <w:color w:val="000000"/>
          <w:kern w:val="36"/>
          <w:sz w:val="40"/>
          <w:szCs w:val="40"/>
        </w:rPr>
      </w:pPr>
    </w:p>
    <w:p w14:paraId="3A5E1BB7" w14:textId="374B0E4F" w:rsidR="008F109C" w:rsidRPr="00C62931" w:rsidRDefault="008F109C" w:rsidP="008F109C">
      <w:pPr>
        <w:spacing w:before="400" w:after="120"/>
        <w:outlineLvl w:val="0"/>
        <w:rPr>
          <w:rFonts w:ascii="Times New Roman" w:eastAsia="Times New Roman" w:hAnsi="Times New Roman" w:cs="Times New Roman"/>
          <w:b/>
          <w:bCs/>
          <w:kern w:val="36"/>
          <w:sz w:val="48"/>
          <w:szCs w:val="48"/>
        </w:rPr>
      </w:pPr>
      <w:r>
        <w:rPr>
          <w:rFonts w:ascii="Arial" w:eastAsia="Times New Roman" w:hAnsi="Arial" w:cs="Arial"/>
          <w:color w:val="000000"/>
          <w:kern w:val="36"/>
          <w:sz w:val="40"/>
          <w:szCs w:val="40"/>
        </w:rPr>
        <w:lastRenderedPageBreak/>
        <w:t>Seeing Clearly</w:t>
      </w:r>
    </w:p>
    <w:p w14:paraId="4759FFBD" w14:textId="77777777" w:rsidR="008F109C" w:rsidRPr="00C62931" w:rsidRDefault="008F109C" w:rsidP="008F109C">
      <w:pPr>
        <w:rPr>
          <w:rFonts w:ascii="Times New Roman" w:eastAsia="Times New Roman" w:hAnsi="Times New Roman" w:cs="Times New Roman"/>
        </w:rPr>
      </w:pPr>
    </w:p>
    <w:p w14:paraId="2C636A18" w14:textId="6BD8A27F" w:rsidR="008F109C" w:rsidRDefault="008F109C" w:rsidP="008F109C">
      <w:pPr>
        <w:pStyle w:val="ListParagraph"/>
        <w:numPr>
          <w:ilvl w:val="0"/>
          <w:numId w:val="11"/>
        </w:numPr>
        <w:textAlignment w:val="baseline"/>
        <w:rPr>
          <w:rFonts w:eastAsia="Times New Roman" w:cstheme="minorHAnsi"/>
          <w:color w:val="000000"/>
          <w:lang w:eastAsia="en-CA"/>
        </w:rPr>
      </w:pPr>
      <w:r w:rsidRPr="008F109C">
        <w:rPr>
          <w:rFonts w:eastAsia="Times New Roman" w:cstheme="minorHAnsi"/>
          <w:color w:val="000000"/>
          <w:lang w:eastAsia="en-CA"/>
        </w:rPr>
        <w:t>Read verses 12 to 16.  John’s vision starts with Jesus</w:t>
      </w:r>
      <w:r>
        <w:rPr>
          <w:rFonts w:eastAsia="Times New Roman" w:cstheme="minorHAnsi"/>
          <w:color w:val="000000"/>
          <w:lang w:eastAsia="en-CA"/>
        </w:rPr>
        <w:t xml:space="preserve"> and he </w:t>
      </w:r>
      <w:r w:rsidRPr="008F109C">
        <w:rPr>
          <w:rFonts w:eastAsia="Times New Roman" w:cstheme="minorHAnsi"/>
          <w:color w:val="000000"/>
          <w:lang w:eastAsia="en-CA"/>
        </w:rPr>
        <w:t xml:space="preserve">describes </w:t>
      </w:r>
      <w:r>
        <w:rPr>
          <w:rFonts w:eastAsia="Times New Roman" w:cstheme="minorHAnsi"/>
          <w:color w:val="000000"/>
          <w:lang w:eastAsia="en-CA"/>
        </w:rPr>
        <w:t>to us the Jesus he sees.</w:t>
      </w:r>
      <w:r w:rsidRPr="008F109C">
        <w:rPr>
          <w:rFonts w:eastAsia="Times New Roman" w:cstheme="minorHAnsi"/>
          <w:color w:val="000000"/>
          <w:lang w:eastAsia="en-CA"/>
        </w:rPr>
        <w:t xml:space="preserve">  Look at each </w:t>
      </w:r>
      <w:r>
        <w:rPr>
          <w:rFonts w:eastAsia="Times New Roman" w:cstheme="minorHAnsi"/>
          <w:color w:val="000000"/>
          <w:lang w:eastAsia="en-CA"/>
        </w:rPr>
        <w:t>aspect of Jesus and answer these following three questions:</w:t>
      </w:r>
    </w:p>
    <w:p w14:paraId="2C622374" w14:textId="1B60A519" w:rsidR="008F109C" w:rsidRDefault="008F109C" w:rsidP="008F109C">
      <w:pPr>
        <w:pStyle w:val="ListParagraph"/>
        <w:numPr>
          <w:ilvl w:val="1"/>
          <w:numId w:val="11"/>
        </w:numPr>
        <w:textAlignment w:val="baseline"/>
        <w:rPr>
          <w:rFonts w:eastAsia="Times New Roman" w:cstheme="minorHAnsi"/>
          <w:color w:val="000000"/>
          <w:lang w:eastAsia="en-CA"/>
        </w:rPr>
      </w:pPr>
      <w:r>
        <w:rPr>
          <w:rFonts w:eastAsia="Times New Roman" w:cstheme="minorHAnsi"/>
          <w:color w:val="000000"/>
          <w:lang w:eastAsia="en-CA"/>
        </w:rPr>
        <w:t>What does the picture describe?</w:t>
      </w:r>
    </w:p>
    <w:p w14:paraId="65AA6BCC" w14:textId="5A2C7A48" w:rsidR="008F109C" w:rsidRDefault="008F109C" w:rsidP="008F109C">
      <w:pPr>
        <w:pStyle w:val="ListParagraph"/>
        <w:numPr>
          <w:ilvl w:val="1"/>
          <w:numId w:val="11"/>
        </w:numPr>
        <w:textAlignment w:val="baseline"/>
        <w:rPr>
          <w:rFonts w:eastAsia="Times New Roman" w:cstheme="minorHAnsi"/>
          <w:color w:val="000000"/>
          <w:lang w:eastAsia="en-CA"/>
        </w:rPr>
      </w:pPr>
      <w:r>
        <w:rPr>
          <w:rFonts w:eastAsia="Times New Roman" w:cstheme="minorHAnsi"/>
          <w:color w:val="000000"/>
          <w:lang w:eastAsia="en-CA"/>
        </w:rPr>
        <w:t>What are we to “look at” and see?</w:t>
      </w:r>
    </w:p>
    <w:p w14:paraId="555A1627" w14:textId="1C972D7E" w:rsidR="008F109C" w:rsidRDefault="008F109C" w:rsidP="008F109C">
      <w:pPr>
        <w:pStyle w:val="ListParagraph"/>
        <w:numPr>
          <w:ilvl w:val="1"/>
          <w:numId w:val="11"/>
        </w:numPr>
        <w:textAlignment w:val="baseline"/>
        <w:rPr>
          <w:rFonts w:eastAsia="Times New Roman" w:cstheme="minorHAnsi"/>
          <w:color w:val="000000"/>
          <w:lang w:eastAsia="en-CA"/>
        </w:rPr>
      </w:pPr>
      <w:r>
        <w:rPr>
          <w:rFonts w:eastAsia="Times New Roman" w:cstheme="minorHAnsi"/>
          <w:color w:val="000000"/>
          <w:lang w:eastAsia="en-CA"/>
        </w:rPr>
        <w:t>How does this description of Jesus impact you?</w:t>
      </w:r>
    </w:p>
    <w:p w14:paraId="6EB8EA6D" w14:textId="0634DBFE" w:rsidR="008F109C" w:rsidRDefault="008F109C" w:rsidP="008F109C">
      <w:pPr>
        <w:textAlignment w:val="baseline"/>
        <w:rPr>
          <w:rFonts w:eastAsia="Times New Roman" w:cstheme="minorHAnsi"/>
          <w:color w:val="000000"/>
          <w:lang w:eastAsia="en-CA"/>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976"/>
      </w:tblGrid>
      <w:tr w:rsidR="008F109C" w14:paraId="7D62057A" w14:textId="77777777" w:rsidTr="008F109C">
        <w:tc>
          <w:tcPr>
            <w:tcW w:w="4536" w:type="dxa"/>
          </w:tcPr>
          <w:p w14:paraId="3C3E859D" w14:textId="77777777" w:rsidR="008F109C" w:rsidRDefault="008F109C" w:rsidP="008F109C">
            <w:pPr>
              <w:jc w:val="center"/>
              <w:textAlignment w:val="baseline"/>
              <w:rPr>
                <w:rFonts w:eastAsia="Times New Roman" w:cstheme="minorHAnsi"/>
                <w:color w:val="000000"/>
                <w:lang w:eastAsia="en-CA"/>
              </w:rPr>
            </w:pPr>
            <w:r w:rsidRPr="00E55573">
              <w:rPr>
                <w:rFonts w:eastAsia="Times New Roman" w:cstheme="minorHAnsi"/>
                <w:b/>
                <w:bCs/>
                <w:i/>
                <w:iCs/>
                <w:color w:val="000000"/>
                <w:lang w:eastAsia="en-CA"/>
              </w:rPr>
              <w:t>Clothing</w:t>
            </w:r>
            <w:r>
              <w:rPr>
                <w:rFonts w:eastAsia="Times New Roman" w:cstheme="minorHAnsi"/>
                <w:color w:val="000000"/>
                <w:lang w:eastAsia="en-CA"/>
              </w:rPr>
              <w:t>: Priest</w:t>
            </w:r>
          </w:p>
          <w:p w14:paraId="2A0ECF16" w14:textId="77777777" w:rsidR="008F109C" w:rsidRDefault="008F109C" w:rsidP="008F109C">
            <w:pPr>
              <w:jc w:val="center"/>
              <w:textAlignment w:val="baseline"/>
              <w:rPr>
                <w:rFonts w:eastAsia="Times New Roman" w:cstheme="minorHAnsi"/>
                <w:color w:val="000000"/>
                <w:lang w:eastAsia="en-CA"/>
              </w:rPr>
            </w:pPr>
            <w:r w:rsidRPr="00E55573">
              <w:rPr>
                <w:rFonts w:eastAsia="Times New Roman" w:cstheme="minorHAnsi"/>
                <w:b/>
                <w:bCs/>
                <w:i/>
                <w:iCs/>
                <w:color w:val="000000"/>
                <w:lang w:eastAsia="en-CA"/>
              </w:rPr>
              <w:t>Hair</w:t>
            </w:r>
            <w:r>
              <w:rPr>
                <w:rFonts w:eastAsia="Times New Roman" w:cstheme="minorHAnsi"/>
                <w:color w:val="000000"/>
                <w:lang w:eastAsia="en-CA"/>
              </w:rPr>
              <w:t>: Wisdom</w:t>
            </w:r>
          </w:p>
          <w:p w14:paraId="620C21F1" w14:textId="77777777" w:rsidR="008F109C" w:rsidRDefault="008F109C" w:rsidP="008F109C">
            <w:pPr>
              <w:jc w:val="center"/>
              <w:textAlignment w:val="baseline"/>
              <w:rPr>
                <w:rFonts w:eastAsia="Times New Roman" w:cstheme="minorHAnsi"/>
                <w:color w:val="000000"/>
                <w:lang w:eastAsia="en-CA"/>
              </w:rPr>
            </w:pPr>
            <w:r w:rsidRPr="00E55573">
              <w:rPr>
                <w:rFonts w:eastAsia="Times New Roman" w:cstheme="minorHAnsi"/>
                <w:b/>
                <w:bCs/>
                <w:i/>
                <w:iCs/>
                <w:color w:val="000000"/>
                <w:lang w:eastAsia="en-CA"/>
              </w:rPr>
              <w:t>Eyes</w:t>
            </w:r>
            <w:r>
              <w:rPr>
                <w:rFonts w:eastAsia="Times New Roman" w:cstheme="minorHAnsi"/>
                <w:color w:val="000000"/>
                <w:lang w:eastAsia="en-CA"/>
              </w:rPr>
              <w:t>: Fire that purifies or consumes</w:t>
            </w:r>
          </w:p>
          <w:p w14:paraId="53123DC6" w14:textId="5DB2C0F0" w:rsidR="008F109C" w:rsidRDefault="008F109C" w:rsidP="008F109C">
            <w:pPr>
              <w:jc w:val="center"/>
              <w:textAlignment w:val="baseline"/>
              <w:rPr>
                <w:rFonts w:eastAsia="Times New Roman" w:cstheme="minorHAnsi"/>
                <w:color w:val="000000"/>
                <w:lang w:eastAsia="en-CA"/>
              </w:rPr>
            </w:pPr>
            <w:r w:rsidRPr="00E55573">
              <w:rPr>
                <w:rFonts w:eastAsia="Times New Roman" w:cstheme="minorHAnsi"/>
                <w:b/>
                <w:bCs/>
                <w:i/>
                <w:iCs/>
                <w:color w:val="000000"/>
                <w:lang w:eastAsia="en-CA"/>
              </w:rPr>
              <w:t>Feet</w:t>
            </w:r>
            <w:r>
              <w:rPr>
                <w:rFonts w:eastAsia="Times New Roman" w:cstheme="minorHAnsi"/>
                <w:color w:val="000000"/>
                <w:lang w:eastAsia="en-CA"/>
              </w:rPr>
              <w:t>: Foundation</w:t>
            </w:r>
          </w:p>
        </w:tc>
        <w:tc>
          <w:tcPr>
            <w:tcW w:w="2976" w:type="dxa"/>
          </w:tcPr>
          <w:p w14:paraId="16CB0288" w14:textId="77777777" w:rsidR="008F109C" w:rsidRDefault="008F109C" w:rsidP="008F109C">
            <w:pPr>
              <w:jc w:val="center"/>
              <w:textAlignment w:val="baseline"/>
              <w:rPr>
                <w:rFonts w:eastAsia="Times New Roman" w:cstheme="minorHAnsi"/>
                <w:color w:val="000000"/>
                <w:lang w:eastAsia="en-CA"/>
              </w:rPr>
            </w:pPr>
            <w:r w:rsidRPr="00E55573">
              <w:rPr>
                <w:rFonts w:eastAsia="Times New Roman" w:cstheme="minorHAnsi"/>
                <w:b/>
                <w:bCs/>
                <w:i/>
                <w:iCs/>
                <w:color w:val="000000"/>
                <w:lang w:eastAsia="en-CA"/>
              </w:rPr>
              <w:t>Voice</w:t>
            </w:r>
            <w:r>
              <w:rPr>
                <w:rFonts w:eastAsia="Times New Roman" w:cstheme="minorHAnsi"/>
                <w:color w:val="000000"/>
                <w:lang w:eastAsia="en-CA"/>
              </w:rPr>
              <w:t>: Words</w:t>
            </w:r>
          </w:p>
          <w:p w14:paraId="4CB924F2" w14:textId="77777777" w:rsidR="008F109C" w:rsidRDefault="008F109C" w:rsidP="008F109C">
            <w:pPr>
              <w:jc w:val="center"/>
              <w:textAlignment w:val="baseline"/>
              <w:rPr>
                <w:rFonts w:eastAsia="Times New Roman" w:cstheme="minorHAnsi"/>
                <w:color w:val="000000"/>
                <w:lang w:eastAsia="en-CA"/>
              </w:rPr>
            </w:pPr>
            <w:r w:rsidRPr="00E55573">
              <w:rPr>
                <w:rFonts w:eastAsia="Times New Roman" w:cstheme="minorHAnsi"/>
                <w:b/>
                <w:bCs/>
                <w:i/>
                <w:iCs/>
                <w:color w:val="000000"/>
                <w:lang w:eastAsia="en-CA"/>
              </w:rPr>
              <w:t>Hand</w:t>
            </w:r>
            <w:r>
              <w:rPr>
                <w:rFonts w:eastAsia="Times New Roman" w:cstheme="minorHAnsi"/>
                <w:color w:val="000000"/>
                <w:lang w:eastAsia="en-CA"/>
              </w:rPr>
              <w:t>: Control</w:t>
            </w:r>
          </w:p>
          <w:p w14:paraId="79202E84" w14:textId="77777777" w:rsidR="008F109C" w:rsidRDefault="008F109C" w:rsidP="008F109C">
            <w:pPr>
              <w:jc w:val="center"/>
              <w:textAlignment w:val="baseline"/>
              <w:rPr>
                <w:rFonts w:eastAsia="Times New Roman" w:cstheme="minorHAnsi"/>
                <w:color w:val="000000"/>
                <w:lang w:eastAsia="en-CA"/>
              </w:rPr>
            </w:pPr>
            <w:r w:rsidRPr="00E55573">
              <w:rPr>
                <w:rFonts w:eastAsia="Times New Roman" w:cstheme="minorHAnsi"/>
                <w:b/>
                <w:bCs/>
                <w:i/>
                <w:iCs/>
                <w:color w:val="000000"/>
                <w:lang w:eastAsia="en-CA"/>
              </w:rPr>
              <w:t>Mouth</w:t>
            </w:r>
            <w:r>
              <w:rPr>
                <w:rFonts w:eastAsia="Times New Roman" w:cstheme="minorHAnsi"/>
                <w:color w:val="000000"/>
                <w:lang w:eastAsia="en-CA"/>
              </w:rPr>
              <w:t>: Justice</w:t>
            </w:r>
          </w:p>
          <w:p w14:paraId="7DD8B343" w14:textId="23D78718" w:rsidR="008F109C" w:rsidRDefault="008F109C" w:rsidP="008F109C">
            <w:pPr>
              <w:jc w:val="center"/>
              <w:textAlignment w:val="baseline"/>
              <w:rPr>
                <w:rFonts w:eastAsia="Times New Roman" w:cstheme="minorHAnsi"/>
                <w:color w:val="000000"/>
                <w:lang w:eastAsia="en-CA"/>
              </w:rPr>
            </w:pPr>
            <w:r w:rsidRPr="00E55573">
              <w:rPr>
                <w:rFonts w:eastAsia="Times New Roman" w:cstheme="minorHAnsi"/>
                <w:b/>
                <w:bCs/>
                <w:i/>
                <w:iCs/>
                <w:color w:val="000000"/>
                <w:lang w:eastAsia="en-CA"/>
              </w:rPr>
              <w:t>Face</w:t>
            </w:r>
            <w:r>
              <w:rPr>
                <w:rFonts w:eastAsia="Times New Roman" w:cstheme="minorHAnsi"/>
                <w:color w:val="000000"/>
                <w:lang w:eastAsia="en-CA"/>
              </w:rPr>
              <w:t>: Glory</w:t>
            </w:r>
          </w:p>
        </w:tc>
      </w:tr>
    </w:tbl>
    <w:p w14:paraId="00848FBE" w14:textId="788B0E0A" w:rsidR="008F109C" w:rsidRDefault="008F109C" w:rsidP="008F109C">
      <w:pPr>
        <w:textAlignment w:val="baseline"/>
        <w:rPr>
          <w:rFonts w:eastAsia="Times New Roman" w:cstheme="minorHAnsi"/>
          <w:color w:val="000000"/>
          <w:lang w:eastAsia="en-CA"/>
        </w:rPr>
      </w:pPr>
    </w:p>
    <w:p w14:paraId="54529D45" w14:textId="77777777" w:rsidR="00E55573" w:rsidRPr="00A44DF7" w:rsidRDefault="00E55573" w:rsidP="00E55573">
      <w:pPr>
        <w:pStyle w:val="ListParagraph"/>
        <w:numPr>
          <w:ilvl w:val="0"/>
          <w:numId w:val="11"/>
        </w:numPr>
        <w:textAlignment w:val="baseline"/>
        <w:rPr>
          <w:rFonts w:eastAsia="Times New Roman" w:cstheme="minorHAnsi"/>
          <w:color w:val="000000"/>
          <w:lang w:eastAsia="en-CA"/>
        </w:rPr>
      </w:pPr>
      <w:r w:rsidRPr="00A44DF7">
        <w:rPr>
          <w:rFonts w:eastAsia="Times New Roman" w:cstheme="minorHAnsi"/>
          <w:color w:val="000000"/>
          <w:lang w:eastAsia="en-CA"/>
        </w:rPr>
        <w:t>Read Hebrews 2:7. When you see Jesus, who do you see?  Pick one of the descriptors and tell the group why it gives you hope?  Do these verses help you to see hope as a person?</w:t>
      </w:r>
    </w:p>
    <w:p w14:paraId="1529DA4A" w14:textId="77777777" w:rsidR="00C62931" w:rsidRDefault="00C62931" w:rsidP="00C62931">
      <w:pPr>
        <w:textAlignment w:val="baseline"/>
        <w:rPr>
          <w:rFonts w:ascii="Times New Roman" w:eastAsia="Times New Roman" w:hAnsi="Times New Roman" w:cs="Times New Roman"/>
          <w:b/>
          <w:bCs/>
          <w:kern w:val="36"/>
          <w:sz w:val="48"/>
          <w:szCs w:val="48"/>
        </w:rPr>
      </w:pPr>
    </w:p>
    <w:p w14:paraId="36A319FF" w14:textId="36822DA3" w:rsidR="00C62931" w:rsidRPr="00C62931" w:rsidRDefault="00E55573" w:rsidP="00C62931">
      <w:pPr>
        <w:textAlignment w:val="baseline"/>
        <w:rPr>
          <w:rFonts w:ascii="Times New Roman" w:eastAsia="Times New Roman" w:hAnsi="Times New Roman" w:cs="Times New Roman"/>
          <w:b/>
          <w:bCs/>
          <w:kern w:val="36"/>
          <w:sz w:val="48"/>
          <w:szCs w:val="48"/>
        </w:rPr>
      </w:pPr>
      <w:r>
        <w:rPr>
          <w:rFonts w:ascii="Arial" w:eastAsia="Times New Roman" w:hAnsi="Arial" w:cs="Arial"/>
          <w:color w:val="000000"/>
          <w:kern w:val="36"/>
          <w:sz w:val="40"/>
          <w:szCs w:val="40"/>
        </w:rPr>
        <w:t>Worshipping Fully</w:t>
      </w:r>
    </w:p>
    <w:p w14:paraId="68AB1D75" w14:textId="77777777" w:rsidR="00C62931" w:rsidRDefault="00C62931" w:rsidP="00C62931">
      <w:pPr>
        <w:rPr>
          <w:rFonts w:ascii="Cambria" w:hAnsi="Cambria"/>
          <w:sz w:val="36"/>
          <w:szCs w:val="36"/>
        </w:rPr>
      </w:pPr>
    </w:p>
    <w:p w14:paraId="08B9B76D" w14:textId="77777777" w:rsidR="00E55573" w:rsidRPr="00A44DF7" w:rsidRDefault="00E55573" w:rsidP="00E55573">
      <w:pPr>
        <w:pStyle w:val="ListParagraph"/>
        <w:numPr>
          <w:ilvl w:val="0"/>
          <w:numId w:val="12"/>
        </w:numPr>
        <w:spacing w:after="240"/>
        <w:rPr>
          <w:rFonts w:cstheme="minorHAnsi"/>
        </w:rPr>
      </w:pPr>
      <w:r>
        <w:rPr>
          <w:rFonts w:cstheme="minorHAnsi"/>
        </w:rPr>
        <w:t xml:space="preserve">Read verses 17-20.  </w:t>
      </w:r>
      <w:r w:rsidRPr="00A44DF7">
        <w:rPr>
          <w:rFonts w:cstheme="minorHAnsi"/>
        </w:rPr>
        <w:t>Are there other places where people stood in God’s glory?  How did they turn out?</w:t>
      </w:r>
    </w:p>
    <w:p w14:paraId="57BE8FD6" w14:textId="77777777" w:rsidR="00E55573" w:rsidRPr="00A44DF7" w:rsidRDefault="00E55573" w:rsidP="00E55573">
      <w:pPr>
        <w:pStyle w:val="ListParagraph"/>
        <w:numPr>
          <w:ilvl w:val="0"/>
          <w:numId w:val="12"/>
        </w:numPr>
        <w:spacing w:after="240"/>
        <w:rPr>
          <w:rFonts w:cstheme="minorHAnsi"/>
        </w:rPr>
      </w:pPr>
      <w:r w:rsidRPr="00A44DF7">
        <w:rPr>
          <w:rFonts w:cstheme="minorHAnsi"/>
        </w:rPr>
        <w:t xml:space="preserve">E. Stanley Jones: </w:t>
      </w:r>
      <w:r w:rsidRPr="00A44DF7">
        <w:rPr>
          <w:rFonts w:cstheme="minorHAnsi"/>
          <w:b/>
          <w:bCs/>
          <w:i/>
          <w:iCs/>
        </w:rPr>
        <w:t xml:space="preserve">“The early Christians did not say, in dismay, “Look what the world is coming to;” but rather, “Look what has come to the world!”  </w:t>
      </w:r>
    </w:p>
    <w:p w14:paraId="44A0EA45" w14:textId="77777777" w:rsidR="00E55573" w:rsidRPr="00A44DF7" w:rsidRDefault="00E55573" w:rsidP="00E55573">
      <w:pPr>
        <w:pStyle w:val="ListParagraph"/>
        <w:numPr>
          <w:ilvl w:val="1"/>
          <w:numId w:val="12"/>
        </w:numPr>
        <w:spacing w:after="240"/>
        <w:rPr>
          <w:rFonts w:cstheme="minorHAnsi"/>
        </w:rPr>
      </w:pPr>
      <w:r w:rsidRPr="00A44DF7">
        <w:rPr>
          <w:rFonts w:cstheme="minorHAnsi"/>
        </w:rPr>
        <w:t>Do you have a plan that will survive a collision with reality?  How does the world we live in impact what we see?</w:t>
      </w:r>
    </w:p>
    <w:p w14:paraId="0A65DF8B" w14:textId="62FBAABE" w:rsidR="00D85DD2" w:rsidRPr="00E55573" w:rsidRDefault="00D85DD2" w:rsidP="00E55573">
      <w:pPr>
        <w:ind w:left="360"/>
        <w:rPr>
          <w:rFonts w:cstheme="minorHAnsi"/>
        </w:rPr>
      </w:pPr>
    </w:p>
    <w:p w14:paraId="490C3F48" w14:textId="03EF043C" w:rsidR="00D85DD2" w:rsidRDefault="00D85DD2" w:rsidP="00D85DD2">
      <w:pPr>
        <w:spacing w:after="240"/>
        <w:rPr>
          <w:rFonts w:ascii="Arial" w:hAnsi="Arial" w:cs="Arial"/>
          <w:sz w:val="40"/>
          <w:szCs w:val="40"/>
        </w:rPr>
      </w:pPr>
      <w:r>
        <w:rPr>
          <w:rFonts w:ascii="Arial" w:hAnsi="Arial" w:cs="Arial"/>
          <w:sz w:val="40"/>
          <w:szCs w:val="40"/>
        </w:rPr>
        <w:t>Prayer</w:t>
      </w:r>
    </w:p>
    <w:p w14:paraId="258307AA" w14:textId="458A7316" w:rsidR="006F57A2" w:rsidRPr="00E55573" w:rsidRDefault="00E55573" w:rsidP="00E55573">
      <w:pPr>
        <w:pStyle w:val="ListParagraph"/>
        <w:numPr>
          <w:ilvl w:val="0"/>
          <w:numId w:val="9"/>
        </w:numPr>
        <w:spacing w:after="240"/>
      </w:pPr>
      <w:r>
        <w:rPr>
          <w:rFonts w:cstheme="minorHAnsi"/>
        </w:rPr>
        <w:t>Try to pray as though you are standing in the presence of Jesus</w:t>
      </w:r>
    </w:p>
    <w:p w14:paraId="6B6DF05A" w14:textId="0B83CC11" w:rsidR="00E55573" w:rsidRPr="00E55573" w:rsidRDefault="00E55573" w:rsidP="00E55573">
      <w:pPr>
        <w:pStyle w:val="ListParagraph"/>
        <w:numPr>
          <w:ilvl w:val="0"/>
          <w:numId w:val="9"/>
        </w:numPr>
        <w:spacing w:after="240"/>
      </w:pPr>
      <w:r>
        <w:rPr>
          <w:rFonts w:cstheme="minorHAnsi"/>
        </w:rPr>
        <w:t xml:space="preserve">What are the needs in your group?  </w:t>
      </w:r>
    </w:p>
    <w:p w14:paraId="5A384FE3" w14:textId="5A149C76" w:rsidR="00E55573" w:rsidRPr="00E55573" w:rsidRDefault="00E55573" w:rsidP="00E55573">
      <w:pPr>
        <w:pStyle w:val="ListParagraph"/>
        <w:numPr>
          <w:ilvl w:val="0"/>
          <w:numId w:val="9"/>
        </w:numPr>
        <w:spacing w:after="240"/>
      </w:pPr>
      <w:r>
        <w:rPr>
          <w:rFonts w:cstheme="minorHAnsi"/>
        </w:rPr>
        <w:t>How can you pray towards the goals and aspirations your group has for itself?</w:t>
      </w:r>
    </w:p>
    <w:p w14:paraId="63C3312F" w14:textId="7BE62E06" w:rsidR="00E55573" w:rsidRPr="006F57A2" w:rsidRDefault="00E55573" w:rsidP="00E55573">
      <w:pPr>
        <w:pStyle w:val="ListParagraph"/>
        <w:numPr>
          <w:ilvl w:val="0"/>
          <w:numId w:val="9"/>
        </w:numPr>
        <w:spacing w:after="240"/>
      </w:pPr>
      <w:r>
        <w:rPr>
          <w:rFonts w:cstheme="minorHAnsi"/>
        </w:rPr>
        <w:t>Who are you praying for to come to faith?  To Alpha?</w:t>
      </w:r>
    </w:p>
    <w:sectPr w:rsidR="00E55573" w:rsidRPr="006F57A2" w:rsidSect="00A748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2149"/>
    <w:multiLevelType w:val="hybridMultilevel"/>
    <w:tmpl w:val="34063A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CD47A5"/>
    <w:multiLevelType w:val="hybridMultilevel"/>
    <w:tmpl w:val="A774B29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D33BE4"/>
    <w:multiLevelType w:val="hybridMultilevel"/>
    <w:tmpl w:val="AD647C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3E4332"/>
    <w:multiLevelType w:val="hybridMultilevel"/>
    <w:tmpl w:val="4314BB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C61310"/>
    <w:multiLevelType w:val="multilevel"/>
    <w:tmpl w:val="002A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A53BC"/>
    <w:multiLevelType w:val="hybridMultilevel"/>
    <w:tmpl w:val="50B821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882C3C"/>
    <w:multiLevelType w:val="multilevel"/>
    <w:tmpl w:val="57B6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7B6034"/>
    <w:multiLevelType w:val="hybridMultilevel"/>
    <w:tmpl w:val="F33E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33365"/>
    <w:multiLevelType w:val="multilevel"/>
    <w:tmpl w:val="AF8AC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94AE8"/>
    <w:multiLevelType w:val="multilevel"/>
    <w:tmpl w:val="BDCA7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16A97"/>
    <w:multiLevelType w:val="multilevel"/>
    <w:tmpl w:val="F55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B73FB"/>
    <w:multiLevelType w:val="multilevel"/>
    <w:tmpl w:val="6294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0"/>
  </w:num>
  <w:num w:numId="5">
    <w:abstractNumId w:val="8"/>
  </w:num>
  <w:num w:numId="6">
    <w:abstractNumId w:val="11"/>
  </w:num>
  <w:num w:numId="7">
    <w:abstractNumId w:val="4"/>
  </w:num>
  <w:num w:numId="8">
    <w:abstractNumId w:val="0"/>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A2"/>
    <w:rsid w:val="003237E5"/>
    <w:rsid w:val="0033368D"/>
    <w:rsid w:val="00432C2F"/>
    <w:rsid w:val="004F63AE"/>
    <w:rsid w:val="005025C5"/>
    <w:rsid w:val="006A5564"/>
    <w:rsid w:val="006F57A2"/>
    <w:rsid w:val="008F109C"/>
    <w:rsid w:val="00A74855"/>
    <w:rsid w:val="00BB770D"/>
    <w:rsid w:val="00C62931"/>
    <w:rsid w:val="00D61B63"/>
    <w:rsid w:val="00D85DD2"/>
    <w:rsid w:val="00E55573"/>
    <w:rsid w:val="00E70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497BF8"/>
  <w15:chartTrackingRefBased/>
  <w15:docId w15:val="{13A7FB1E-8A23-8344-B195-9FF33CF0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29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A2"/>
    <w:pPr>
      <w:ind w:left="720"/>
      <w:contextualSpacing/>
    </w:pPr>
  </w:style>
  <w:style w:type="character" w:customStyle="1" w:styleId="Heading1Char">
    <w:name w:val="Heading 1 Char"/>
    <w:basedOn w:val="DefaultParagraphFont"/>
    <w:link w:val="Heading1"/>
    <w:uiPriority w:val="9"/>
    <w:rsid w:val="00C629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293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F63AE"/>
  </w:style>
  <w:style w:type="paragraph" w:customStyle="1" w:styleId="first-line-none">
    <w:name w:val="first-line-none"/>
    <w:basedOn w:val="Normal"/>
    <w:rsid w:val="004F63A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F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4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Schmidt</dc:creator>
  <cp:keywords/>
  <dc:description/>
  <cp:lastModifiedBy>Dave Schmidt</cp:lastModifiedBy>
  <cp:revision>2</cp:revision>
  <dcterms:created xsi:type="dcterms:W3CDTF">2020-05-17T18:58:00Z</dcterms:created>
  <dcterms:modified xsi:type="dcterms:W3CDTF">2020-05-17T18:58:00Z</dcterms:modified>
</cp:coreProperties>
</file>